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F1" w:rsidRPr="001D5758" w:rsidRDefault="00643EF1" w:rsidP="00744ED0">
      <w:pPr>
        <w:spacing w:after="0" w:line="240" w:lineRule="auto"/>
        <w:ind w:left="4111"/>
        <w:rPr>
          <w:rFonts w:cstheme="minorHAnsi"/>
        </w:rPr>
      </w:pPr>
      <w:r w:rsidRPr="001D5758">
        <w:rPr>
          <w:rFonts w:cstheme="minorHAnsi"/>
        </w:rPr>
        <w:t>Madame Sophie Cluzel</w:t>
      </w:r>
      <w:r w:rsidR="007050D9">
        <w:rPr>
          <w:rFonts w:cstheme="minorHAnsi"/>
        </w:rPr>
        <w:br/>
      </w:r>
      <w:r w:rsidR="007050D9">
        <w:t>secrétaire d’Etat chargée des personnes handicapées</w:t>
      </w:r>
      <w:r w:rsidRPr="001D5758">
        <w:rPr>
          <w:rFonts w:cstheme="minorHAnsi"/>
        </w:rPr>
        <w:br/>
        <w:t xml:space="preserve">14, avenue Duquesne  </w:t>
      </w:r>
      <w:r w:rsidRPr="001D5758">
        <w:rPr>
          <w:rFonts w:cstheme="minorHAnsi"/>
        </w:rPr>
        <w:br/>
        <w:t>75700 PARIS</w:t>
      </w:r>
    </w:p>
    <w:p w:rsidR="00643EF1" w:rsidRPr="001D5758" w:rsidRDefault="00643EF1" w:rsidP="00744ED0">
      <w:pPr>
        <w:spacing w:before="120" w:after="0"/>
        <w:ind w:left="4111"/>
        <w:rPr>
          <w:rFonts w:cstheme="minorHAnsi"/>
        </w:rPr>
      </w:pPr>
      <w:r w:rsidRPr="001D5758">
        <w:rPr>
          <w:rFonts w:cstheme="minorHAnsi"/>
        </w:rPr>
        <w:t>Paris, le 10 février 2020</w:t>
      </w:r>
    </w:p>
    <w:p w:rsidR="00077812" w:rsidRPr="001D5758" w:rsidRDefault="00BB3B13" w:rsidP="00606E01">
      <w:pPr>
        <w:spacing w:before="180" w:after="0"/>
        <w:rPr>
          <w:rFonts w:cstheme="minorHAnsi"/>
        </w:rPr>
      </w:pPr>
      <w:r w:rsidRPr="001D5758">
        <w:rPr>
          <w:rFonts w:cstheme="minorHAnsi"/>
        </w:rPr>
        <w:t>Madame la Ministre,</w:t>
      </w:r>
    </w:p>
    <w:p w:rsidR="00BB3B13" w:rsidRPr="001D5758" w:rsidRDefault="00F704EA" w:rsidP="00D907E3">
      <w:pPr>
        <w:spacing w:before="120" w:after="0"/>
        <w:jc w:val="both"/>
        <w:rPr>
          <w:rFonts w:cstheme="minorHAnsi"/>
        </w:rPr>
      </w:pPr>
      <w:r w:rsidRPr="001D5758">
        <w:rPr>
          <w:rFonts w:cstheme="minorHAnsi"/>
        </w:rPr>
        <w:t>L’association</w:t>
      </w:r>
      <w:r w:rsidR="00BB3B13" w:rsidRPr="001D5758">
        <w:rPr>
          <w:rFonts w:cstheme="minorHAnsi"/>
        </w:rPr>
        <w:t xml:space="preserve"> Femmes pour le Dire, Femmes pour Agir vous a reçu avec grand plaisir il y a quelques mois dans ses locaux.</w:t>
      </w:r>
    </w:p>
    <w:p w:rsidR="00484424" w:rsidRPr="001D5758" w:rsidRDefault="00BB3B13" w:rsidP="00606E01">
      <w:pPr>
        <w:pStyle w:val="NormalWeb"/>
        <w:shd w:val="clear" w:color="auto" w:fill="FFFFFF"/>
        <w:spacing w:before="60" w:beforeAutospacing="0" w:after="0" w:line="276" w:lineRule="auto"/>
        <w:jc w:val="both"/>
        <w:rPr>
          <w:rFonts w:asciiTheme="minorHAnsi" w:hAnsiTheme="minorHAnsi" w:cstheme="minorHAnsi"/>
          <w:sz w:val="22"/>
          <w:szCs w:val="22"/>
        </w:rPr>
      </w:pPr>
      <w:r w:rsidRPr="001D5758">
        <w:rPr>
          <w:rFonts w:asciiTheme="minorHAnsi" w:hAnsiTheme="minorHAnsi" w:cstheme="minorHAnsi"/>
          <w:sz w:val="22"/>
          <w:szCs w:val="22"/>
        </w:rPr>
        <w:t xml:space="preserve">Nous avons entendu hier que vous vouliez rouvrir la question de </w:t>
      </w:r>
      <w:r w:rsidR="00F704EA" w:rsidRPr="001D5758">
        <w:rPr>
          <w:rFonts w:asciiTheme="minorHAnsi" w:hAnsiTheme="minorHAnsi" w:cstheme="minorHAnsi"/>
          <w:sz w:val="22"/>
          <w:szCs w:val="22"/>
        </w:rPr>
        <w:t>l’assistance</w:t>
      </w:r>
      <w:r w:rsidRPr="001D5758">
        <w:rPr>
          <w:rFonts w:asciiTheme="minorHAnsi" w:hAnsiTheme="minorHAnsi" w:cstheme="minorHAnsi"/>
          <w:sz w:val="22"/>
          <w:szCs w:val="22"/>
        </w:rPr>
        <w:t xml:space="preserve"> sexuelle en faisant une saisine au </w:t>
      </w:r>
      <w:r w:rsidR="00135746" w:rsidRPr="001D5758">
        <w:rPr>
          <w:rFonts w:asciiTheme="minorHAnsi" w:hAnsiTheme="minorHAnsi" w:cstheme="minorHAnsi"/>
          <w:color w:val="1C1E21"/>
          <w:sz w:val="22"/>
          <w:szCs w:val="22"/>
        </w:rPr>
        <w:t>C</w:t>
      </w:r>
      <w:r w:rsidR="00484424" w:rsidRPr="001D5758">
        <w:rPr>
          <w:rFonts w:asciiTheme="minorHAnsi" w:hAnsiTheme="minorHAnsi" w:cstheme="minorHAnsi"/>
          <w:color w:val="1C1E21"/>
          <w:sz w:val="22"/>
          <w:szCs w:val="22"/>
        </w:rPr>
        <w:t>omité consultatif national d’éthique</w:t>
      </w:r>
      <w:r w:rsidR="00F90B6E" w:rsidRPr="001D5758">
        <w:rPr>
          <w:rFonts w:asciiTheme="minorHAnsi" w:hAnsiTheme="minorHAnsi" w:cstheme="minorHAnsi"/>
          <w:color w:val="1C1E21"/>
          <w:sz w:val="22"/>
          <w:szCs w:val="22"/>
        </w:rPr>
        <w:t xml:space="preserve">. </w:t>
      </w:r>
    </w:p>
    <w:p w:rsidR="00BB3B13" w:rsidRPr="001D5758" w:rsidRDefault="00BB3B13" w:rsidP="00606E01">
      <w:pPr>
        <w:spacing w:before="60" w:after="0"/>
        <w:jc w:val="both"/>
        <w:rPr>
          <w:rFonts w:cstheme="minorHAnsi"/>
        </w:rPr>
      </w:pPr>
      <w:r w:rsidRPr="001D5758">
        <w:rPr>
          <w:rFonts w:cstheme="minorHAnsi"/>
        </w:rPr>
        <w:t>Pour notre association</w:t>
      </w:r>
      <w:r w:rsidR="00744ED0">
        <w:rPr>
          <w:rFonts w:cstheme="minorHAnsi"/>
        </w:rPr>
        <w:t xml:space="preserve"> </w:t>
      </w:r>
      <w:r w:rsidRPr="001D5758">
        <w:rPr>
          <w:rFonts w:cstheme="minorHAnsi"/>
        </w:rPr>
        <w:t xml:space="preserve">qui regroupe des femmes </w:t>
      </w:r>
      <w:r w:rsidR="00F704EA" w:rsidRPr="001D5758">
        <w:rPr>
          <w:rFonts w:cstheme="minorHAnsi"/>
        </w:rPr>
        <w:t>handicapées</w:t>
      </w:r>
      <w:r w:rsidR="00D907E3">
        <w:rPr>
          <w:rFonts w:cstheme="minorHAnsi"/>
        </w:rPr>
        <w:t xml:space="preserve"> ou non</w:t>
      </w:r>
      <w:r w:rsidRPr="001D5758">
        <w:rPr>
          <w:rFonts w:cstheme="minorHAnsi"/>
        </w:rPr>
        <w:t xml:space="preserve"> quel que soit leur handicap, ains</w:t>
      </w:r>
      <w:r w:rsidR="00077B83" w:rsidRPr="001D5758">
        <w:rPr>
          <w:rFonts w:cstheme="minorHAnsi"/>
        </w:rPr>
        <w:t>i que des hommes, la question d</w:t>
      </w:r>
      <w:r w:rsidR="00F704EA" w:rsidRPr="001D5758">
        <w:rPr>
          <w:rFonts w:cstheme="minorHAnsi"/>
        </w:rPr>
        <w:t>e l’assistance</w:t>
      </w:r>
      <w:r w:rsidRPr="001D5758">
        <w:rPr>
          <w:rFonts w:cstheme="minorHAnsi"/>
        </w:rPr>
        <w:t xml:space="preserve"> sexuelle doit être abordée avec une approche de genre.</w:t>
      </w:r>
    </w:p>
    <w:p w:rsidR="00BB3B13" w:rsidRPr="001D5758" w:rsidRDefault="00F704EA" w:rsidP="00606E01">
      <w:pPr>
        <w:autoSpaceDE w:val="0"/>
        <w:autoSpaceDN w:val="0"/>
        <w:adjustRightInd w:val="0"/>
        <w:spacing w:before="60" w:after="0" w:line="240" w:lineRule="auto"/>
        <w:jc w:val="both"/>
        <w:rPr>
          <w:rFonts w:cstheme="minorHAnsi"/>
          <w:b/>
          <w:i/>
        </w:rPr>
      </w:pPr>
      <w:r w:rsidRPr="001D5758">
        <w:rPr>
          <w:rFonts w:cstheme="minorHAnsi"/>
        </w:rPr>
        <w:t xml:space="preserve">En effet, </w:t>
      </w:r>
      <w:r w:rsidR="00F17C70" w:rsidRPr="001D5758">
        <w:rPr>
          <w:rFonts w:cstheme="minorHAnsi"/>
        </w:rPr>
        <w:t>comme le dit lui-</w:t>
      </w:r>
      <w:r w:rsidR="003640CD">
        <w:rPr>
          <w:rFonts w:cstheme="minorHAnsi"/>
        </w:rPr>
        <w:t>même Marcel Nuss, partisan de l'</w:t>
      </w:r>
      <w:r w:rsidR="00F17C70" w:rsidRPr="001D5758">
        <w:rPr>
          <w:rFonts w:cstheme="minorHAnsi"/>
        </w:rPr>
        <w:t>assistance sexuelle, « </w:t>
      </w:r>
      <w:r w:rsidR="00F17C70" w:rsidRPr="001D5758">
        <w:rPr>
          <w:rFonts w:cstheme="minorHAnsi"/>
          <w:b/>
          <w:i/>
        </w:rPr>
        <w:t>90 % des demandes d’accompagnement que nous recevons depuis trois ans proviennent d’hommes en situation de handicap ».</w:t>
      </w:r>
    </w:p>
    <w:p w:rsidR="005613F8" w:rsidRPr="001D5758" w:rsidRDefault="00F704EA" w:rsidP="00606E01">
      <w:pPr>
        <w:spacing w:before="60" w:after="0"/>
        <w:jc w:val="both"/>
        <w:rPr>
          <w:rFonts w:cstheme="minorHAnsi"/>
        </w:rPr>
      </w:pPr>
      <w:r w:rsidRPr="001D5758">
        <w:rPr>
          <w:rFonts w:cstheme="minorHAnsi"/>
        </w:rPr>
        <w:t>Je m’adresse</w:t>
      </w:r>
      <w:r w:rsidR="005560D3" w:rsidRPr="001D5758">
        <w:rPr>
          <w:rFonts w:cstheme="minorHAnsi"/>
        </w:rPr>
        <w:t xml:space="preserve"> à vous en tant que </w:t>
      </w:r>
      <w:r w:rsidRPr="001D5758">
        <w:rPr>
          <w:rFonts w:cstheme="minorHAnsi"/>
        </w:rPr>
        <w:t xml:space="preserve">femme qui ne peut accepter que </w:t>
      </w:r>
      <w:r w:rsidR="00F90B6E" w:rsidRPr="001D5758">
        <w:rPr>
          <w:rFonts w:cstheme="minorHAnsi"/>
        </w:rPr>
        <w:t xml:space="preserve">l'on </w:t>
      </w:r>
      <w:r w:rsidRPr="001D5758">
        <w:rPr>
          <w:rFonts w:cstheme="minorHAnsi"/>
        </w:rPr>
        <w:t>envisage ainsi de</w:t>
      </w:r>
      <w:r w:rsidR="005560D3" w:rsidRPr="001D5758">
        <w:rPr>
          <w:rFonts w:cstheme="minorHAnsi"/>
        </w:rPr>
        <w:t xml:space="preserve"> reproduire légalement la domination masculine qui utilise le corps des femmes, mis à disposition une fois de plus pour répondre à un</w:t>
      </w:r>
      <w:r w:rsidR="003640CD">
        <w:rPr>
          <w:rFonts w:cstheme="minorHAnsi"/>
        </w:rPr>
        <w:t>e demande de la part des hommes.</w:t>
      </w:r>
      <w:r w:rsidR="005560D3" w:rsidRPr="001D5758">
        <w:rPr>
          <w:rFonts w:cstheme="minorHAnsi"/>
        </w:rPr>
        <w:t xml:space="preserve"> Quelle régression </w:t>
      </w:r>
      <w:r w:rsidR="005613F8" w:rsidRPr="001D5758">
        <w:rPr>
          <w:rFonts w:cstheme="minorHAnsi"/>
        </w:rPr>
        <w:t xml:space="preserve">alors que la loi pénalise </w:t>
      </w:r>
      <w:r w:rsidRPr="001D5758">
        <w:rPr>
          <w:rFonts w:cstheme="minorHAnsi"/>
        </w:rPr>
        <w:t>l’achat</w:t>
      </w:r>
      <w:r w:rsidR="005613F8" w:rsidRPr="001D5758">
        <w:rPr>
          <w:rFonts w:cstheme="minorHAnsi"/>
        </w:rPr>
        <w:t xml:space="preserve"> de services sexuels </w:t>
      </w:r>
      <w:r w:rsidR="00F90B6E" w:rsidRPr="001D5758">
        <w:rPr>
          <w:rFonts w:cstheme="minorHAnsi"/>
        </w:rPr>
        <w:t xml:space="preserve"> et que les femmes dénoncent enfin les violences que leur corps subit du fait de cette domination </w:t>
      </w:r>
      <w:r w:rsidR="005613F8" w:rsidRPr="001D5758">
        <w:rPr>
          <w:rFonts w:cstheme="minorHAnsi"/>
        </w:rPr>
        <w:t>!</w:t>
      </w:r>
    </w:p>
    <w:p w:rsidR="005560D3" w:rsidRPr="001D5758" w:rsidRDefault="00744ED0" w:rsidP="00606E01">
      <w:pPr>
        <w:spacing w:before="60" w:after="0"/>
        <w:jc w:val="both"/>
        <w:rPr>
          <w:rFonts w:cstheme="minorHAnsi"/>
        </w:rPr>
      </w:pPr>
      <w:r>
        <w:rPr>
          <w:rFonts w:cstheme="minorHAnsi"/>
        </w:rPr>
        <w:t xml:space="preserve">Qu'il </w:t>
      </w:r>
      <w:r w:rsidR="00F704EA" w:rsidRPr="001D5758">
        <w:rPr>
          <w:rFonts w:cstheme="minorHAnsi"/>
        </w:rPr>
        <w:t>s’agi</w:t>
      </w:r>
      <w:r>
        <w:rPr>
          <w:rFonts w:cstheme="minorHAnsi"/>
        </w:rPr>
        <w:t>sse</w:t>
      </w:r>
      <w:r w:rsidR="005560D3" w:rsidRPr="001D5758">
        <w:rPr>
          <w:rFonts w:cstheme="minorHAnsi"/>
        </w:rPr>
        <w:t xml:space="preserve"> </w:t>
      </w:r>
      <w:r w:rsidR="00F704EA" w:rsidRPr="001D5758">
        <w:rPr>
          <w:rFonts w:cstheme="minorHAnsi"/>
        </w:rPr>
        <w:t>d’assistant</w:t>
      </w:r>
      <w:r>
        <w:rPr>
          <w:rFonts w:cstheme="minorHAnsi"/>
        </w:rPr>
        <w:t>.e</w:t>
      </w:r>
      <w:r w:rsidR="00F704EA" w:rsidRPr="001D5758">
        <w:rPr>
          <w:rFonts w:cstheme="minorHAnsi"/>
        </w:rPr>
        <w:t>s sexuel</w:t>
      </w:r>
      <w:r>
        <w:rPr>
          <w:rFonts w:cstheme="minorHAnsi"/>
        </w:rPr>
        <w:t>.le</w:t>
      </w:r>
      <w:r w:rsidR="00F704EA" w:rsidRPr="001D5758">
        <w:rPr>
          <w:rFonts w:cstheme="minorHAnsi"/>
        </w:rPr>
        <w:t>s masculins</w:t>
      </w:r>
      <w:r>
        <w:rPr>
          <w:rFonts w:cstheme="minorHAnsi"/>
        </w:rPr>
        <w:t xml:space="preserve"> ou féminines</w:t>
      </w:r>
      <w:r w:rsidR="005560D3" w:rsidRPr="001D5758">
        <w:rPr>
          <w:rFonts w:cstheme="minorHAnsi"/>
        </w:rPr>
        <w:t xml:space="preserve">, cette marchandisation du </w:t>
      </w:r>
      <w:r w:rsidR="00F704EA" w:rsidRPr="001D5758">
        <w:rPr>
          <w:rFonts w:cstheme="minorHAnsi"/>
        </w:rPr>
        <w:t>corps</w:t>
      </w:r>
      <w:r w:rsidR="005560D3" w:rsidRPr="001D5758">
        <w:rPr>
          <w:rFonts w:cstheme="minorHAnsi"/>
        </w:rPr>
        <w:t xml:space="preserve"> est contraire aux valeurs de la dignité humaine. Ce marché qui transforme la sexualité en soin, en service, </w:t>
      </w:r>
      <w:r w:rsidR="00F90B6E" w:rsidRPr="001D5758">
        <w:rPr>
          <w:rFonts w:cstheme="minorHAnsi"/>
        </w:rPr>
        <w:t>est bien convoité, car lucratif</w:t>
      </w:r>
      <w:r w:rsidR="003640CD">
        <w:rPr>
          <w:rFonts w:cstheme="minorHAnsi"/>
        </w:rPr>
        <w:t>,</w:t>
      </w:r>
      <w:r w:rsidR="00F90B6E" w:rsidRPr="001D5758">
        <w:rPr>
          <w:rFonts w:cstheme="minorHAnsi"/>
        </w:rPr>
        <w:t xml:space="preserve"> mais</w:t>
      </w:r>
      <w:r>
        <w:rPr>
          <w:rFonts w:cstheme="minorHAnsi"/>
        </w:rPr>
        <w:t xml:space="preserve"> il est</w:t>
      </w:r>
      <w:r w:rsidR="005560D3" w:rsidRPr="001D5758">
        <w:rPr>
          <w:rFonts w:cstheme="minorHAnsi"/>
        </w:rPr>
        <w:t xml:space="preserve"> loin de répondre à la demande </w:t>
      </w:r>
      <w:r w:rsidR="00F90B6E" w:rsidRPr="001D5758">
        <w:rPr>
          <w:rFonts w:cstheme="minorHAnsi"/>
        </w:rPr>
        <w:t xml:space="preserve">affective et </w:t>
      </w:r>
      <w:r w:rsidR="005560D3" w:rsidRPr="001D5758">
        <w:rPr>
          <w:rFonts w:cstheme="minorHAnsi"/>
        </w:rPr>
        <w:t>relationnelle</w:t>
      </w:r>
      <w:r w:rsidR="00F90B6E" w:rsidRPr="001D5758">
        <w:rPr>
          <w:rFonts w:cstheme="minorHAnsi"/>
        </w:rPr>
        <w:t xml:space="preserve"> des personnes handicapées.</w:t>
      </w:r>
    </w:p>
    <w:p w:rsidR="00BD57FE" w:rsidRPr="001D5758" w:rsidRDefault="005613F8" w:rsidP="00606E01">
      <w:pPr>
        <w:pStyle w:val="NormalWeb"/>
        <w:shd w:val="clear" w:color="auto" w:fill="FFFFFF"/>
        <w:spacing w:before="60" w:beforeAutospacing="0" w:after="0" w:line="276" w:lineRule="auto"/>
        <w:jc w:val="both"/>
        <w:rPr>
          <w:rFonts w:asciiTheme="minorHAnsi" w:hAnsiTheme="minorHAnsi" w:cstheme="minorHAnsi"/>
          <w:color w:val="1C1E21"/>
          <w:sz w:val="22"/>
          <w:szCs w:val="22"/>
        </w:rPr>
      </w:pPr>
      <w:r w:rsidRPr="001D5758">
        <w:rPr>
          <w:rFonts w:asciiTheme="minorHAnsi" w:hAnsiTheme="minorHAnsi" w:cstheme="minorHAnsi"/>
          <w:sz w:val="22"/>
          <w:szCs w:val="22"/>
        </w:rPr>
        <w:t>Vous écrivez : « </w:t>
      </w:r>
      <w:r w:rsidRPr="001D5758">
        <w:rPr>
          <w:rFonts w:asciiTheme="minorHAnsi" w:hAnsiTheme="minorHAnsi" w:cstheme="minorHAnsi"/>
          <w:i/>
          <w:color w:val="1C1E21"/>
          <w:sz w:val="22"/>
          <w:szCs w:val="22"/>
        </w:rPr>
        <w:t xml:space="preserve">Le regard de la société sur le handicap change et porte une attention plus forte à la question de l’accès du lien aux autres pour les personnes en situation de handicap ». </w:t>
      </w:r>
      <w:r w:rsidRPr="001D5758">
        <w:rPr>
          <w:rFonts w:asciiTheme="minorHAnsi" w:hAnsiTheme="minorHAnsi" w:cstheme="minorHAnsi"/>
          <w:color w:val="1C1E21"/>
          <w:sz w:val="22"/>
          <w:szCs w:val="22"/>
        </w:rPr>
        <w:t>Ce qui est donc en jeu c</w:t>
      </w:r>
      <w:r w:rsidR="00BD57FE" w:rsidRPr="001D5758">
        <w:rPr>
          <w:rFonts w:asciiTheme="minorHAnsi" w:hAnsiTheme="minorHAnsi" w:cstheme="minorHAnsi"/>
          <w:color w:val="1C1E21"/>
          <w:sz w:val="22"/>
          <w:szCs w:val="22"/>
        </w:rPr>
        <w:t>'</w:t>
      </w:r>
      <w:r w:rsidRPr="001D5758">
        <w:rPr>
          <w:rFonts w:asciiTheme="minorHAnsi" w:hAnsiTheme="minorHAnsi" w:cstheme="minorHAnsi"/>
          <w:color w:val="1C1E21"/>
          <w:sz w:val="22"/>
          <w:szCs w:val="22"/>
        </w:rPr>
        <w:t xml:space="preserve">est </w:t>
      </w:r>
      <w:r w:rsidR="00BD57FE" w:rsidRPr="001D5758">
        <w:rPr>
          <w:rFonts w:asciiTheme="minorHAnsi" w:hAnsiTheme="minorHAnsi" w:cstheme="minorHAnsi"/>
          <w:color w:val="1C1E21"/>
          <w:sz w:val="22"/>
          <w:szCs w:val="22"/>
        </w:rPr>
        <w:t>l’ouverture</w:t>
      </w:r>
      <w:r w:rsidRPr="001D5758">
        <w:rPr>
          <w:rFonts w:asciiTheme="minorHAnsi" w:hAnsiTheme="minorHAnsi" w:cstheme="minorHAnsi"/>
          <w:color w:val="1C1E21"/>
          <w:sz w:val="22"/>
          <w:szCs w:val="22"/>
        </w:rPr>
        <w:t xml:space="preserve"> et </w:t>
      </w:r>
      <w:r w:rsidR="00BD57FE" w:rsidRPr="001D5758">
        <w:rPr>
          <w:rFonts w:asciiTheme="minorHAnsi" w:hAnsiTheme="minorHAnsi" w:cstheme="minorHAnsi"/>
          <w:color w:val="1C1E21"/>
          <w:sz w:val="22"/>
          <w:szCs w:val="22"/>
        </w:rPr>
        <w:t>l'accessibilité</w:t>
      </w:r>
      <w:r w:rsidRPr="001D5758">
        <w:rPr>
          <w:rFonts w:asciiTheme="minorHAnsi" w:hAnsiTheme="minorHAnsi" w:cstheme="minorHAnsi"/>
          <w:color w:val="1C1E21"/>
          <w:sz w:val="22"/>
          <w:szCs w:val="22"/>
        </w:rPr>
        <w:t xml:space="preserve"> de l</w:t>
      </w:r>
      <w:r w:rsidR="00BD57FE" w:rsidRPr="001D5758">
        <w:rPr>
          <w:rFonts w:asciiTheme="minorHAnsi" w:hAnsiTheme="minorHAnsi" w:cstheme="minorHAnsi"/>
          <w:color w:val="1C1E21"/>
          <w:sz w:val="22"/>
          <w:szCs w:val="22"/>
        </w:rPr>
        <w:t>'</w:t>
      </w:r>
      <w:r w:rsidRPr="001D5758">
        <w:rPr>
          <w:rFonts w:asciiTheme="minorHAnsi" w:hAnsiTheme="minorHAnsi" w:cstheme="minorHAnsi"/>
          <w:color w:val="1C1E21"/>
          <w:sz w:val="22"/>
          <w:szCs w:val="22"/>
        </w:rPr>
        <w:t xml:space="preserve">environnement afin que les personnes handicapées puissent rencontrer et choisir des ami.es et partenaires sans faire appel à un service spécifique qui les stigmatise encore et les renvoie à leur exclusion et </w:t>
      </w:r>
      <w:r w:rsidR="00F90B6E" w:rsidRPr="001D5758">
        <w:rPr>
          <w:rFonts w:asciiTheme="minorHAnsi" w:hAnsiTheme="minorHAnsi" w:cstheme="minorHAnsi"/>
          <w:color w:val="1C1E21"/>
          <w:sz w:val="22"/>
          <w:szCs w:val="22"/>
        </w:rPr>
        <w:t xml:space="preserve">à </w:t>
      </w:r>
      <w:r w:rsidR="00643EF1" w:rsidRPr="001D5758">
        <w:rPr>
          <w:rFonts w:asciiTheme="minorHAnsi" w:hAnsiTheme="minorHAnsi" w:cstheme="minorHAnsi"/>
          <w:color w:val="1C1E21"/>
          <w:sz w:val="22"/>
          <w:szCs w:val="22"/>
        </w:rPr>
        <w:t>l</w:t>
      </w:r>
      <w:r w:rsidRPr="001D5758">
        <w:rPr>
          <w:rFonts w:asciiTheme="minorHAnsi" w:hAnsiTheme="minorHAnsi" w:cstheme="minorHAnsi"/>
          <w:color w:val="1C1E21"/>
          <w:sz w:val="22"/>
          <w:szCs w:val="22"/>
        </w:rPr>
        <w:t xml:space="preserve">eur isolement. </w:t>
      </w:r>
      <w:r w:rsidR="00BD57FE" w:rsidRPr="001D5758">
        <w:rPr>
          <w:rFonts w:asciiTheme="minorHAnsi" w:hAnsiTheme="minorHAnsi" w:cstheme="minorHAnsi"/>
          <w:color w:val="1C1E21"/>
          <w:sz w:val="22"/>
          <w:szCs w:val="22"/>
        </w:rPr>
        <w:t xml:space="preserve">Or les </w:t>
      </w:r>
      <w:r w:rsidR="00F704EA" w:rsidRPr="001D5758">
        <w:rPr>
          <w:rFonts w:asciiTheme="minorHAnsi" w:hAnsiTheme="minorHAnsi" w:cstheme="minorHAnsi"/>
          <w:color w:val="1C1E21"/>
          <w:sz w:val="22"/>
          <w:szCs w:val="22"/>
        </w:rPr>
        <w:t>objectifs</w:t>
      </w:r>
      <w:r w:rsidR="00BD57FE" w:rsidRPr="001D5758">
        <w:rPr>
          <w:rFonts w:asciiTheme="minorHAnsi" w:hAnsiTheme="minorHAnsi" w:cstheme="minorHAnsi"/>
          <w:color w:val="1C1E21"/>
          <w:sz w:val="22"/>
          <w:szCs w:val="22"/>
        </w:rPr>
        <w:t xml:space="preserve"> </w:t>
      </w:r>
      <w:r w:rsidR="00F704EA" w:rsidRPr="001D5758">
        <w:rPr>
          <w:rFonts w:asciiTheme="minorHAnsi" w:hAnsiTheme="minorHAnsi" w:cstheme="minorHAnsi"/>
          <w:color w:val="1C1E21"/>
          <w:sz w:val="22"/>
          <w:szCs w:val="22"/>
        </w:rPr>
        <w:t>d’accessibilité</w:t>
      </w:r>
      <w:r w:rsidR="00BD57FE" w:rsidRPr="001D5758">
        <w:rPr>
          <w:rFonts w:asciiTheme="minorHAnsi" w:hAnsiTheme="minorHAnsi" w:cstheme="minorHAnsi"/>
          <w:color w:val="1C1E21"/>
          <w:sz w:val="22"/>
          <w:szCs w:val="22"/>
        </w:rPr>
        <w:t xml:space="preserve"> de la loi de 2005 sont loin </w:t>
      </w:r>
      <w:r w:rsidR="00F704EA" w:rsidRPr="001D5758">
        <w:rPr>
          <w:rFonts w:asciiTheme="minorHAnsi" w:hAnsiTheme="minorHAnsi" w:cstheme="minorHAnsi"/>
          <w:color w:val="1C1E21"/>
          <w:sz w:val="22"/>
          <w:szCs w:val="22"/>
        </w:rPr>
        <w:t>d’être</w:t>
      </w:r>
      <w:r w:rsidR="00BD57FE" w:rsidRPr="001D5758">
        <w:rPr>
          <w:rFonts w:asciiTheme="minorHAnsi" w:hAnsiTheme="minorHAnsi" w:cstheme="minorHAnsi"/>
          <w:color w:val="1C1E21"/>
          <w:sz w:val="22"/>
          <w:szCs w:val="22"/>
        </w:rPr>
        <w:t xml:space="preserve"> </w:t>
      </w:r>
      <w:r w:rsidR="00F704EA" w:rsidRPr="001D5758">
        <w:rPr>
          <w:rFonts w:asciiTheme="minorHAnsi" w:hAnsiTheme="minorHAnsi" w:cstheme="minorHAnsi"/>
          <w:color w:val="1C1E21"/>
          <w:sz w:val="22"/>
          <w:szCs w:val="22"/>
        </w:rPr>
        <w:t>atteints</w:t>
      </w:r>
      <w:r w:rsidR="00BD57FE" w:rsidRPr="001D5758">
        <w:rPr>
          <w:rFonts w:asciiTheme="minorHAnsi" w:hAnsiTheme="minorHAnsi" w:cstheme="minorHAnsi"/>
          <w:color w:val="1C1E21"/>
          <w:sz w:val="22"/>
          <w:szCs w:val="22"/>
        </w:rPr>
        <w:t xml:space="preserve">. </w:t>
      </w:r>
      <w:r w:rsidR="00F704EA" w:rsidRPr="001D5758">
        <w:rPr>
          <w:rFonts w:asciiTheme="minorHAnsi" w:hAnsiTheme="minorHAnsi" w:cstheme="minorHAnsi"/>
          <w:color w:val="1C1E21"/>
          <w:sz w:val="22"/>
          <w:szCs w:val="22"/>
        </w:rPr>
        <w:t>L’assistance</w:t>
      </w:r>
      <w:r w:rsidR="00BD57FE" w:rsidRPr="001D5758">
        <w:rPr>
          <w:rFonts w:asciiTheme="minorHAnsi" w:hAnsiTheme="minorHAnsi" w:cstheme="minorHAnsi"/>
          <w:color w:val="1C1E21"/>
          <w:sz w:val="22"/>
          <w:szCs w:val="22"/>
        </w:rPr>
        <w:t xml:space="preserve"> sexuelle apparait comme une solution de facilité plutôt que </w:t>
      </w:r>
      <w:r w:rsidR="00F704EA" w:rsidRPr="001D5758">
        <w:rPr>
          <w:rFonts w:asciiTheme="minorHAnsi" w:hAnsiTheme="minorHAnsi" w:cstheme="minorHAnsi"/>
          <w:color w:val="1C1E21"/>
          <w:sz w:val="22"/>
          <w:szCs w:val="22"/>
        </w:rPr>
        <w:t>d’ouvrir</w:t>
      </w:r>
      <w:r w:rsidR="00BD57FE" w:rsidRPr="001D5758">
        <w:rPr>
          <w:rFonts w:asciiTheme="minorHAnsi" w:hAnsiTheme="minorHAnsi" w:cstheme="minorHAnsi"/>
          <w:color w:val="1C1E21"/>
          <w:sz w:val="22"/>
          <w:szCs w:val="22"/>
        </w:rPr>
        <w:t xml:space="preserve"> la société</w:t>
      </w:r>
      <w:r w:rsidR="00F90B6E" w:rsidRPr="001D5758">
        <w:rPr>
          <w:rFonts w:asciiTheme="minorHAnsi" w:hAnsiTheme="minorHAnsi" w:cstheme="minorHAnsi"/>
          <w:color w:val="1C1E21"/>
          <w:sz w:val="22"/>
          <w:szCs w:val="22"/>
        </w:rPr>
        <w:t xml:space="preserve"> et la rendre accessible.</w:t>
      </w:r>
    </w:p>
    <w:p w:rsidR="00BD57FE" w:rsidRPr="001D5758" w:rsidRDefault="00BD57FE" w:rsidP="00606E01">
      <w:pPr>
        <w:pStyle w:val="NormalWeb"/>
        <w:shd w:val="clear" w:color="auto" w:fill="FFFFFF"/>
        <w:spacing w:before="60" w:beforeAutospacing="0" w:after="0" w:line="276" w:lineRule="auto"/>
        <w:jc w:val="both"/>
        <w:rPr>
          <w:rFonts w:asciiTheme="minorHAnsi" w:hAnsiTheme="minorHAnsi" w:cstheme="minorHAnsi"/>
          <w:sz w:val="22"/>
          <w:szCs w:val="22"/>
        </w:rPr>
      </w:pPr>
      <w:r w:rsidRPr="001D5758">
        <w:rPr>
          <w:rFonts w:asciiTheme="minorHAnsi" w:hAnsiTheme="minorHAnsi" w:cstheme="minorHAnsi"/>
          <w:color w:val="1C1E21"/>
          <w:sz w:val="22"/>
          <w:szCs w:val="22"/>
        </w:rPr>
        <w:t>« La</w:t>
      </w:r>
      <w:r w:rsidRPr="001D5758">
        <w:rPr>
          <w:rStyle w:val="Accentuation"/>
          <w:rFonts w:asciiTheme="minorHAnsi" w:hAnsiTheme="minorHAnsi" w:cstheme="minorHAnsi"/>
          <w:sz w:val="22"/>
          <w:szCs w:val="22"/>
        </w:rPr>
        <w:t xml:space="preserve"> société a mûri</w:t>
      </w:r>
      <w:r w:rsidRPr="001D5758">
        <w:rPr>
          <w:rFonts w:asciiTheme="minorHAnsi" w:hAnsiTheme="minorHAnsi" w:cstheme="minorHAnsi"/>
          <w:sz w:val="22"/>
          <w:szCs w:val="22"/>
        </w:rPr>
        <w:t>» écrivez-vous encore. Oui, la société a changé</w:t>
      </w:r>
      <w:r w:rsidR="00484424" w:rsidRPr="001D5758">
        <w:rPr>
          <w:rFonts w:asciiTheme="minorHAnsi" w:hAnsiTheme="minorHAnsi" w:cstheme="minorHAnsi"/>
          <w:sz w:val="22"/>
          <w:szCs w:val="22"/>
        </w:rPr>
        <w:t xml:space="preserve"> : </w:t>
      </w:r>
      <w:r w:rsidR="00F90B6E" w:rsidRPr="001D5758">
        <w:rPr>
          <w:rFonts w:asciiTheme="minorHAnsi" w:hAnsiTheme="minorHAnsi" w:cstheme="minorHAnsi"/>
          <w:sz w:val="22"/>
          <w:szCs w:val="22"/>
        </w:rPr>
        <w:t xml:space="preserve">en particulier </w:t>
      </w:r>
      <w:r w:rsidRPr="001D5758">
        <w:rPr>
          <w:rFonts w:asciiTheme="minorHAnsi" w:hAnsiTheme="minorHAnsi" w:cstheme="minorHAnsi"/>
          <w:sz w:val="22"/>
          <w:szCs w:val="22"/>
        </w:rPr>
        <w:t xml:space="preserve">le regard sur la </w:t>
      </w:r>
      <w:r w:rsidR="00F704EA" w:rsidRPr="001D5758">
        <w:rPr>
          <w:rFonts w:asciiTheme="minorHAnsi" w:hAnsiTheme="minorHAnsi" w:cstheme="minorHAnsi"/>
          <w:sz w:val="22"/>
          <w:szCs w:val="22"/>
        </w:rPr>
        <w:t>prostitution,</w:t>
      </w:r>
      <w:r w:rsidRPr="001D5758">
        <w:rPr>
          <w:rFonts w:asciiTheme="minorHAnsi" w:hAnsiTheme="minorHAnsi" w:cstheme="minorHAnsi"/>
          <w:sz w:val="22"/>
          <w:szCs w:val="22"/>
        </w:rPr>
        <w:t xml:space="preserve"> avec la </w:t>
      </w:r>
      <w:r w:rsidR="00F90B6E" w:rsidRPr="001D5758">
        <w:rPr>
          <w:rStyle w:val="lev"/>
          <w:rFonts w:asciiTheme="minorHAnsi" w:hAnsiTheme="minorHAnsi" w:cstheme="minorHAnsi"/>
          <w:b w:val="0"/>
          <w:sz w:val="22"/>
          <w:szCs w:val="22"/>
        </w:rPr>
        <w:t>loi</w:t>
      </w:r>
      <w:r w:rsidRPr="001D5758">
        <w:rPr>
          <w:rStyle w:val="lev"/>
          <w:rFonts w:asciiTheme="minorHAnsi" w:hAnsiTheme="minorHAnsi" w:cstheme="minorHAnsi"/>
          <w:b w:val="0"/>
          <w:sz w:val="22"/>
          <w:szCs w:val="22"/>
        </w:rPr>
        <w:t xml:space="preserve"> n° 2016-444 du 13 avril 2016</w:t>
      </w:r>
      <w:r w:rsidRPr="001D5758">
        <w:rPr>
          <w:rFonts w:asciiTheme="minorHAnsi" w:hAnsiTheme="minorHAnsi" w:cstheme="minorHAnsi"/>
          <w:sz w:val="22"/>
          <w:szCs w:val="22"/>
        </w:rPr>
        <w:t xml:space="preserve"> </w:t>
      </w:r>
      <w:r w:rsidR="00484424" w:rsidRPr="001D5758">
        <w:rPr>
          <w:rFonts w:asciiTheme="minorHAnsi" w:hAnsiTheme="minorHAnsi" w:cstheme="minorHAnsi"/>
          <w:sz w:val="22"/>
          <w:szCs w:val="22"/>
        </w:rPr>
        <w:t>interdisant l'</w:t>
      </w:r>
      <w:r w:rsidR="00F704EA" w:rsidRPr="001D5758">
        <w:rPr>
          <w:rFonts w:asciiTheme="minorHAnsi" w:hAnsiTheme="minorHAnsi" w:cstheme="minorHAnsi"/>
          <w:sz w:val="22"/>
          <w:szCs w:val="22"/>
        </w:rPr>
        <w:t>achat</w:t>
      </w:r>
      <w:r w:rsidRPr="001D5758">
        <w:rPr>
          <w:rFonts w:asciiTheme="minorHAnsi" w:hAnsiTheme="minorHAnsi" w:cstheme="minorHAnsi"/>
          <w:sz w:val="22"/>
          <w:szCs w:val="22"/>
        </w:rPr>
        <w:t xml:space="preserve"> </w:t>
      </w:r>
      <w:r w:rsidR="00F704EA" w:rsidRPr="001D5758">
        <w:rPr>
          <w:rFonts w:asciiTheme="minorHAnsi" w:hAnsiTheme="minorHAnsi" w:cstheme="minorHAnsi"/>
          <w:sz w:val="22"/>
          <w:szCs w:val="22"/>
        </w:rPr>
        <w:t>d’acte</w:t>
      </w:r>
      <w:r w:rsidRPr="001D5758">
        <w:rPr>
          <w:rFonts w:asciiTheme="minorHAnsi" w:hAnsiTheme="minorHAnsi" w:cstheme="minorHAnsi"/>
          <w:sz w:val="22"/>
          <w:szCs w:val="22"/>
        </w:rPr>
        <w:t xml:space="preserve"> sexuel. Et il y aurait une exception ? Pourquoi pas </w:t>
      </w:r>
      <w:r w:rsidR="00F704EA" w:rsidRPr="001D5758">
        <w:rPr>
          <w:rFonts w:asciiTheme="minorHAnsi" w:hAnsiTheme="minorHAnsi" w:cstheme="minorHAnsi"/>
          <w:sz w:val="22"/>
          <w:szCs w:val="22"/>
        </w:rPr>
        <w:t>d’autres</w:t>
      </w:r>
      <w:r w:rsidRPr="001D5758">
        <w:rPr>
          <w:rFonts w:asciiTheme="minorHAnsi" w:hAnsiTheme="minorHAnsi" w:cstheme="minorHAnsi"/>
          <w:sz w:val="22"/>
          <w:szCs w:val="22"/>
        </w:rPr>
        <w:t xml:space="preserve"> qui vont </w:t>
      </w:r>
      <w:r w:rsidR="00F90B6E" w:rsidRPr="001D5758">
        <w:rPr>
          <w:rFonts w:asciiTheme="minorHAnsi" w:hAnsiTheme="minorHAnsi" w:cstheme="minorHAnsi"/>
          <w:sz w:val="22"/>
          <w:szCs w:val="22"/>
        </w:rPr>
        <w:t xml:space="preserve">à la suite </w:t>
      </w:r>
      <w:r w:rsidRPr="001D5758">
        <w:rPr>
          <w:rFonts w:asciiTheme="minorHAnsi" w:hAnsiTheme="minorHAnsi" w:cstheme="minorHAnsi"/>
          <w:sz w:val="22"/>
          <w:szCs w:val="22"/>
        </w:rPr>
        <w:t>invoquer « une misère sexuelle » </w:t>
      </w:r>
      <w:r w:rsidR="00F90B6E" w:rsidRPr="001D5758">
        <w:rPr>
          <w:rFonts w:asciiTheme="minorHAnsi" w:hAnsiTheme="minorHAnsi" w:cstheme="minorHAnsi"/>
          <w:sz w:val="22"/>
          <w:szCs w:val="22"/>
        </w:rPr>
        <w:t>et leur « droit à la sexualité»</w:t>
      </w:r>
      <w:r w:rsidRPr="001D5758">
        <w:rPr>
          <w:rFonts w:asciiTheme="minorHAnsi" w:hAnsiTheme="minorHAnsi" w:cstheme="minorHAnsi"/>
          <w:sz w:val="22"/>
          <w:szCs w:val="22"/>
        </w:rPr>
        <w:t xml:space="preserve">? </w:t>
      </w:r>
    </w:p>
    <w:p w:rsidR="00362F27" w:rsidRPr="001D5758" w:rsidRDefault="00362F27" w:rsidP="00606E01">
      <w:pPr>
        <w:pStyle w:val="NormalWeb"/>
        <w:shd w:val="clear" w:color="auto" w:fill="FFFFFF"/>
        <w:spacing w:before="60" w:beforeAutospacing="0" w:after="0" w:line="276" w:lineRule="auto"/>
        <w:jc w:val="both"/>
        <w:rPr>
          <w:rFonts w:asciiTheme="minorHAnsi" w:hAnsiTheme="minorHAnsi" w:cstheme="minorHAnsi"/>
          <w:sz w:val="22"/>
          <w:szCs w:val="22"/>
        </w:rPr>
      </w:pPr>
      <w:r w:rsidRPr="001D5758">
        <w:rPr>
          <w:rFonts w:asciiTheme="minorHAnsi" w:hAnsiTheme="minorHAnsi" w:cstheme="minorHAnsi"/>
          <w:sz w:val="22"/>
          <w:szCs w:val="22"/>
        </w:rPr>
        <w:t xml:space="preserve">Oui, </w:t>
      </w:r>
      <w:r w:rsidR="00484424" w:rsidRPr="001D5758">
        <w:rPr>
          <w:rFonts w:asciiTheme="minorHAnsi" w:hAnsiTheme="minorHAnsi" w:cstheme="minorHAnsi"/>
          <w:sz w:val="22"/>
          <w:szCs w:val="22"/>
        </w:rPr>
        <w:t>l'</w:t>
      </w:r>
      <w:r w:rsidR="00F704EA" w:rsidRPr="001D5758">
        <w:rPr>
          <w:rFonts w:asciiTheme="minorHAnsi" w:hAnsiTheme="minorHAnsi" w:cstheme="minorHAnsi"/>
          <w:sz w:val="22"/>
          <w:szCs w:val="22"/>
        </w:rPr>
        <w:t>assistance</w:t>
      </w:r>
      <w:r w:rsidRPr="001D5758">
        <w:rPr>
          <w:rFonts w:asciiTheme="minorHAnsi" w:hAnsiTheme="minorHAnsi" w:cstheme="minorHAnsi"/>
          <w:sz w:val="22"/>
          <w:szCs w:val="22"/>
        </w:rPr>
        <w:t xml:space="preserve"> sexuelle est bien de la </w:t>
      </w:r>
      <w:r w:rsidR="00F704EA" w:rsidRPr="001D5758">
        <w:rPr>
          <w:rFonts w:asciiTheme="minorHAnsi" w:hAnsiTheme="minorHAnsi" w:cstheme="minorHAnsi"/>
          <w:sz w:val="22"/>
          <w:szCs w:val="22"/>
        </w:rPr>
        <w:t>prostitution,</w:t>
      </w:r>
      <w:r w:rsidRPr="001D5758">
        <w:rPr>
          <w:rFonts w:asciiTheme="minorHAnsi" w:hAnsiTheme="minorHAnsi" w:cstheme="minorHAnsi"/>
          <w:sz w:val="22"/>
          <w:szCs w:val="22"/>
        </w:rPr>
        <w:t xml:space="preserve"> </w:t>
      </w:r>
      <w:r w:rsidR="00F704EA" w:rsidRPr="001D5758">
        <w:rPr>
          <w:rFonts w:asciiTheme="minorHAnsi" w:hAnsiTheme="minorHAnsi" w:cstheme="minorHAnsi"/>
          <w:sz w:val="22"/>
          <w:szCs w:val="22"/>
        </w:rPr>
        <w:t>c’est</w:t>
      </w:r>
      <w:r w:rsidRPr="001D5758">
        <w:rPr>
          <w:rFonts w:asciiTheme="minorHAnsi" w:hAnsiTheme="minorHAnsi" w:cstheme="minorHAnsi"/>
          <w:sz w:val="22"/>
          <w:szCs w:val="22"/>
        </w:rPr>
        <w:t xml:space="preserve"> ce que montre </w:t>
      </w:r>
      <w:r w:rsidR="00F704EA" w:rsidRPr="001D5758">
        <w:rPr>
          <w:rFonts w:asciiTheme="minorHAnsi" w:hAnsiTheme="minorHAnsi" w:cstheme="minorHAnsi"/>
          <w:sz w:val="22"/>
          <w:szCs w:val="22"/>
        </w:rPr>
        <w:t>l’exemple</w:t>
      </w:r>
      <w:r w:rsidRPr="001D5758">
        <w:rPr>
          <w:rFonts w:asciiTheme="minorHAnsi" w:hAnsiTheme="minorHAnsi" w:cstheme="minorHAnsi"/>
          <w:sz w:val="22"/>
          <w:szCs w:val="22"/>
        </w:rPr>
        <w:t xml:space="preserve"> suisse. Marcel Nuss lui-même </w:t>
      </w:r>
      <w:r w:rsidR="00F704EA" w:rsidRPr="001D5758">
        <w:rPr>
          <w:rFonts w:asciiTheme="minorHAnsi" w:hAnsiTheme="minorHAnsi" w:cstheme="minorHAnsi"/>
          <w:sz w:val="22"/>
          <w:szCs w:val="22"/>
        </w:rPr>
        <w:t>l’admet</w:t>
      </w:r>
      <w:r w:rsidRPr="001D5758">
        <w:rPr>
          <w:rFonts w:asciiTheme="minorHAnsi" w:hAnsiTheme="minorHAnsi" w:cstheme="minorHAnsi"/>
          <w:sz w:val="22"/>
          <w:szCs w:val="22"/>
        </w:rPr>
        <w:t>.</w:t>
      </w:r>
    </w:p>
    <w:p w:rsidR="00BD57FE" w:rsidRPr="001D5758" w:rsidRDefault="00BD57FE" w:rsidP="00606E01">
      <w:pPr>
        <w:pStyle w:val="NormalWeb"/>
        <w:shd w:val="clear" w:color="auto" w:fill="FFFFFF"/>
        <w:spacing w:before="60" w:beforeAutospacing="0" w:after="0" w:line="276" w:lineRule="auto"/>
        <w:jc w:val="both"/>
        <w:rPr>
          <w:rFonts w:asciiTheme="minorHAnsi" w:hAnsiTheme="minorHAnsi" w:cstheme="minorHAnsi"/>
          <w:sz w:val="22"/>
          <w:szCs w:val="22"/>
        </w:rPr>
      </w:pPr>
      <w:r w:rsidRPr="001D5758">
        <w:rPr>
          <w:rFonts w:asciiTheme="minorHAnsi" w:hAnsiTheme="minorHAnsi" w:cstheme="minorHAnsi"/>
          <w:i/>
          <w:sz w:val="22"/>
          <w:szCs w:val="22"/>
        </w:rPr>
        <w:lastRenderedPageBreak/>
        <w:t>La société a aussi muri</w:t>
      </w:r>
      <w:r w:rsidRPr="001D5758">
        <w:rPr>
          <w:rFonts w:asciiTheme="minorHAnsi" w:hAnsiTheme="minorHAnsi" w:cstheme="minorHAnsi"/>
          <w:sz w:val="22"/>
          <w:szCs w:val="22"/>
        </w:rPr>
        <w:t xml:space="preserve"> car les </w:t>
      </w:r>
      <w:r w:rsidR="00F704EA" w:rsidRPr="001D5758">
        <w:rPr>
          <w:rFonts w:asciiTheme="minorHAnsi" w:hAnsiTheme="minorHAnsi" w:cstheme="minorHAnsi"/>
          <w:sz w:val="22"/>
          <w:szCs w:val="22"/>
        </w:rPr>
        <w:t>femmes</w:t>
      </w:r>
      <w:r w:rsidRPr="001D5758">
        <w:rPr>
          <w:rFonts w:asciiTheme="minorHAnsi" w:hAnsiTheme="minorHAnsi" w:cstheme="minorHAnsi"/>
          <w:sz w:val="22"/>
          <w:szCs w:val="22"/>
        </w:rPr>
        <w:t xml:space="preserve"> parlent enfin et osent dénoncer les violences dont elles sont </w:t>
      </w:r>
      <w:r w:rsidR="00F704EA" w:rsidRPr="001D5758">
        <w:rPr>
          <w:rFonts w:asciiTheme="minorHAnsi" w:hAnsiTheme="minorHAnsi" w:cstheme="minorHAnsi"/>
          <w:sz w:val="22"/>
          <w:szCs w:val="22"/>
        </w:rPr>
        <w:t>victimes</w:t>
      </w:r>
      <w:r w:rsidRPr="001D5758">
        <w:rPr>
          <w:rFonts w:asciiTheme="minorHAnsi" w:hAnsiTheme="minorHAnsi" w:cstheme="minorHAnsi"/>
          <w:sz w:val="22"/>
          <w:szCs w:val="22"/>
        </w:rPr>
        <w:t xml:space="preserve">. </w:t>
      </w:r>
      <w:r w:rsidR="00F704EA" w:rsidRPr="001D5758">
        <w:rPr>
          <w:rFonts w:asciiTheme="minorHAnsi" w:hAnsiTheme="minorHAnsi" w:cstheme="minorHAnsi"/>
          <w:sz w:val="22"/>
          <w:szCs w:val="22"/>
        </w:rPr>
        <w:t>L’assistance</w:t>
      </w:r>
      <w:r w:rsidRPr="001D5758">
        <w:rPr>
          <w:rFonts w:asciiTheme="minorHAnsi" w:hAnsiTheme="minorHAnsi" w:cstheme="minorHAnsi"/>
          <w:sz w:val="22"/>
          <w:szCs w:val="22"/>
        </w:rPr>
        <w:t xml:space="preserve"> sexuelle est aussi la porte ouverte à des violences, dans le huis clos du domicile de personnes handicapées. Déjà certaines infirmières en subissent. Comment le concilier avec le Grenelle contre les violences ?</w:t>
      </w:r>
    </w:p>
    <w:p w:rsidR="00BD57FE" w:rsidRPr="001D5758" w:rsidRDefault="00BD57FE" w:rsidP="00606E01">
      <w:pPr>
        <w:pStyle w:val="NormalWeb"/>
        <w:shd w:val="clear" w:color="auto" w:fill="FFFFFF"/>
        <w:spacing w:before="60" w:beforeAutospacing="0" w:after="0" w:line="276" w:lineRule="auto"/>
        <w:jc w:val="both"/>
        <w:rPr>
          <w:rFonts w:asciiTheme="minorHAnsi" w:hAnsiTheme="minorHAnsi" w:cstheme="minorHAnsi"/>
          <w:sz w:val="22"/>
          <w:szCs w:val="22"/>
        </w:rPr>
      </w:pPr>
      <w:r w:rsidRPr="001D5758">
        <w:rPr>
          <w:rFonts w:asciiTheme="minorHAnsi" w:hAnsiTheme="minorHAnsi" w:cstheme="minorHAnsi"/>
          <w:sz w:val="22"/>
          <w:szCs w:val="22"/>
        </w:rPr>
        <w:t>Off</w:t>
      </w:r>
      <w:r w:rsidR="00447CFF" w:rsidRPr="001D5758">
        <w:rPr>
          <w:rFonts w:asciiTheme="minorHAnsi" w:hAnsiTheme="minorHAnsi" w:cstheme="minorHAnsi"/>
          <w:sz w:val="22"/>
          <w:szCs w:val="22"/>
        </w:rPr>
        <w:t>r</w:t>
      </w:r>
      <w:r w:rsidRPr="001D5758">
        <w:rPr>
          <w:rFonts w:asciiTheme="minorHAnsi" w:hAnsiTheme="minorHAnsi" w:cstheme="minorHAnsi"/>
          <w:sz w:val="22"/>
          <w:szCs w:val="22"/>
        </w:rPr>
        <w:t xml:space="preserve">ir une assistance sexuelle alors que la vie affective et sexuelle reste encore le plus souvent tabou, </w:t>
      </w:r>
      <w:r w:rsidR="00F704EA" w:rsidRPr="001D5758">
        <w:rPr>
          <w:rFonts w:asciiTheme="minorHAnsi" w:hAnsiTheme="minorHAnsi" w:cstheme="minorHAnsi"/>
          <w:sz w:val="22"/>
          <w:szCs w:val="22"/>
        </w:rPr>
        <w:t>cachée,</w:t>
      </w:r>
      <w:r w:rsidRPr="001D5758">
        <w:rPr>
          <w:rFonts w:asciiTheme="minorHAnsi" w:hAnsiTheme="minorHAnsi" w:cstheme="minorHAnsi"/>
          <w:sz w:val="22"/>
          <w:szCs w:val="22"/>
        </w:rPr>
        <w:t xml:space="preserve"> voire interdite dans de nombreux établissements ? </w:t>
      </w:r>
      <w:r w:rsidR="00447CFF" w:rsidRPr="001D5758">
        <w:rPr>
          <w:rFonts w:asciiTheme="minorHAnsi" w:hAnsiTheme="minorHAnsi" w:cstheme="minorHAnsi"/>
          <w:sz w:val="22"/>
          <w:szCs w:val="22"/>
        </w:rPr>
        <w:t xml:space="preserve">Ne vaut-il pas mieux laisser les </w:t>
      </w:r>
      <w:r w:rsidR="00F704EA" w:rsidRPr="001D5758">
        <w:rPr>
          <w:rFonts w:asciiTheme="minorHAnsi" w:hAnsiTheme="minorHAnsi" w:cstheme="minorHAnsi"/>
          <w:sz w:val="22"/>
          <w:szCs w:val="22"/>
        </w:rPr>
        <w:t>personnes</w:t>
      </w:r>
      <w:r w:rsidR="00447CFF" w:rsidRPr="001D5758">
        <w:rPr>
          <w:rFonts w:asciiTheme="minorHAnsi" w:hAnsiTheme="minorHAnsi" w:cstheme="minorHAnsi"/>
          <w:sz w:val="22"/>
          <w:szCs w:val="22"/>
        </w:rPr>
        <w:t xml:space="preserve"> </w:t>
      </w:r>
      <w:r w:rsidR="00F704EA" w:rsidRPr="001D5758">
        <w:rPr>
          <w:rFonts w:asciiTheme="minorHAnsi" w:hAnsiTheme="minorHAnsi" w:cstheme="minorHAnsi"/>
          <w:sz w:val="22"/>
          <w:szCs w:val="22"/>
        </w:rPr>
        <w:t>handicapées</w:t>
      </w:r>
      <w:r w:rsidR="00447CFF" w:rsidRPr="001D5758">
        <w:rPr>
          <w:rFonts w:asciiTheme="minorHAnsi" w:hAnsiTheme="minorHAnsi" w:cstheme="minorHAnsi"/>
          <w:sz w:val="22"/>
          <w:szCs w:val="22"/>
        </w:rPr>
        <w:t xml:space="preserve"> choisir leur partenaire dans une relation de désir </w:t>
      </w:r>
      <w:r w:rsidR="00F704EA" w:rsidRPr="001D5758">
        <w:rPr>
          <w:rFonts w:asciiTheme="minorHAnsi" w:hAnsiTheme="minorHAnsi" w:cstheme="minorHAnsi"/>
          <w:sz w:val="22"/>
          <w:szCs w:val="22"/>
        </w:rPr>
        <w:t>partagé</w:t>
      </w:r>
      <w:r w:rsidR="00447CFF" w:rsidRPr="001D5758">
        <w:rPr>
          <w:rFonts w:asciiTheme="minorHAnsi" w:hAnsiTheme="minorHAnsi" w:cstheme="minorHAnsi"/>
          <w:sz w:val="22"/>
          <w:szCs w:val="22"/>
        </w:rPr>
        <w:t xml:space="preserve">. Pour cela, il est nécessaire </w:t>
      </w:r>
      <w:r w:rsidR="00F704EA" w:rsidRPr="001D5758">
        <w:rPr>
          <w:rFonts w:asciiTheme="minorHAnsi" w:hAnsiTheme="minorHAnsi" w:cstheme="minorHAnsi"/>
          <w:sz w:val="22"/>
          <w:szCs w:val="22"/>
        </w:rPr>
        <w:t>d’avoir</w:t>
      </w:r>
      <w:r w:rsidR="00447CFF" w:rsidRPr="001D5758">
        <w:rPr>
          <w:rFonts w:asciiTheme="minorHAnsi" w:hAnsiTheme="minorHAnsi" w:cstheme="minorHAnsi"/>
          <w:sz w:val="22"/>
          <w:szCs w:val="22"/>
        </w:rPr>
        <w:t xml:space="preserve"> une </w:t>
      </w:r>
      <w:r w:rsidR="00F704EA" w:rsidRPr="001D5758">
        <w:rPr>
          <w:rFonts w:asciiTheme="minorHAnsi" w:hAnsiTheme="minorHAnsi" w:cstheme="minorHAnsi"/>
          <w:sz w:val="22"/>
          <w:szCs w:val="22"/>
        </w:rPr>
        <w:t>éducation</w:t>
      </w:r>
      <w:r w:rsidR="00447CFF" w:rsidRPr="001D5758">
        <w:rPr>
          <w:rFonts w:asciiTheme="minorHAnsi" w:hAnsiTheme="minorHAnsi" w:cstheme="minorHAnsi"/>
          <w:sz w:val="22"/>
          <w:szCs w:val="22"/>
        </w:rPr>
        <w:t xml:space="preserve"> à la sexualité et au </w:t>
      </w:r>
      <w:r w:rsidR="00F704EA" w:rsidRPr="001D5758">
        <w:rPr>
          <w:rFonts w:asciiTheme="minorHAnsi" w:hAnsiTheme="minorHAnsi" w:cstheme="minorHAnsi"/>
          <w:sz w:val="22"/>
          <w:szCs w:val="22"/>
        </w:rPr>
        <w:t>respect</w:t>
      </w:r>
      <w:r w:rsidR="00447CFF" w:rsidRPr="001D5758">
        <w:rPr>
          <w:rFonts w:asciiTheme="minorHAnsi" w:hAnsiTheme="minorHAnsi" w:cstheme="minorHAnsi"/>
          <w:sz w:val="22"/>
          <w:szCs w:val="22"/>
        </w:rPr>
        <w:t xml:space="preserve"> de </w:t>
      </w:r>
      <w:r w:rsidR="00F704EA" w:rsidRPr="001D5758">
        <w:rPr>
          <w:rFonts w:asciiTheme="minorHAnsi" w:hAnsiTheme="minorHAnsi" w:cstheme="minorHAnsi"/>
          <w:sz w:val="22"/>
          <w:szCs w:val="22"/>
        </w:rPr>
        <w:t>l’autre</w:t>
      </w:r>
      <w:r w:rsidR="00447CFF" w:rsidRPr="001D5758">
        <w:rPr>
          <w:rFonts w:asciiTheme="minorHAnsi" w:hAnsiTheme="minorHAnsi" w:cstheme="minorHAnsi"/>
          <w:sz w:val="22"/>
          <w:szCs w:val="22"/>
        </w:rPr>
        <w:t xml:space="preserve"> dans toutes les </w:t>
      </w:r>
      <w:r w:rsidR="00F704EA" w:rsidRPr="001D5758">
        <w:rPr>
          <w:rFonts w:asciiTheme="minorHAnsi" w:hAnsiTheme="minorHAnsi" w:cstheme="minorHAnsi"/>
          <w:sz w:val="22"/>
          <w:szCs w:val="22"/>
        </w:rPr>
        <w:t>institu</w:t>
      </w:r>
      <w:r w:rsidR="00484424" w:rsidRPr="001D5758">
        <w:rPr>
          <w:rFonts w:asciiTheme="minorHAnsi" w:hAnsiTheme="minorHAnsi" w:cstheme="minorHAnsi"/>
          <w:sz w:val="22"/>
          <w:szCs w:val="22"/>
        </w:rPr>
        <w:t>t</w:t>
      </w:r>
      <w:r w:rsidR="00F704EA" w:rsidRPr="001D5758">
        <w:rPr>
          <w:rFonts w:asciiTheme="minorHAnsi" w:hAnsiTheme="minorHAnsi" w:cstheme="minorHAnsi"/>
          <w:sz w:val="22"/>
          <w:szCs w:val="22"/>
        </w:rPr>
        <w:t>ions</w:t>
      </w:r>
      <w:r w:rsidR="00447CFF" w:rsidRPr="001D5758">
        <w:rPr>
          <w:rFonts w:asciiTheme="minorHAnsi" w:hAnsiTheme="minorHAnsi" w:cstheme="minorHAnsi"/>
          <w:sz w:val="22"/>
          <w:szCs w:val="22"/>
        </w:rPr>
        <w:t xml:space="preserve"> qui reçoivent des personnes </w:t>
      </w:r>
      <w:r w:rsidR="00F704EA" w:rsidRPr="001D5758">
        <w:rPr>
          <w:rFonts w:asciiTheme="minorHAnsi" w:hAnsiTheme="minorHAnsi" w:cstheme="minorHAnsi"/>
          <w:sz w:val="22"/>
          <w:szCs w:val="22"/>
        </w:rPr>
        <w:t>handicapées</w:t>
      </w:r>
      <w:r w:rsidR="00447CFF" w:rsidRPr="001D5758">
        <w:rPr>
          <w:rFonts w:asciiTheme="minorHAnsi" w:hAnsiTheme="minorHAnsi" w:cstheme="minorHAnsi"/>
          <w:sz w:val="22"/>
          <w:szCs w:val="22"/>
        </w:rPr>
        <w:t>.</w:t>
      </w:r>
    </w:p>
    <w:p w:rsidR="00551A44" w:rsidRPr="001D5758" w:rsidRDefault="00744ED0" w:rsidP="00606E01">
      <w:pPr>
        <w:pStyle w:val="Default"/>
        <w:spacing w:before="60" w:line="276" w:lineRule="auto"/>
        <w:jc w:val="both"/>
        <w:rPr>
          <w:rFonts w:asciiTheme="minorHAnsi" w:hAnsiTheme="minorHAnsi" w:cstheme="minorHAnsi"/>
          <w:sz w:val="22"/>
          <w:szCs w:val="22"/>
        </w:rPr>
      </w:pPr>
      <w:r>
        <w:rPr>
          <w:rFonts w:asciiTheme="minorHAnsi" w:eastAsia="Times New Roman" w:hAnsiTheme="minorHAnsi" w:cstheme="minorHAnsi"/>
          <w:color w:val="auto"/>
          <w:sz w:val="22"/>
          <w:szCs w:val="22"/>
          <w:lang w:eastAsia="fr-FR"/>
        </w:rPr>
        <w:t>C'</w:t>
      </w:r>
      <w:r w:rsidR="00551A44" w:rsidRPr="001D5758">
        <w:rPr>
          <w:rFonts w:asciiTheme="minorHAnsi" w:eastAsia="Times New Roman" w:hAnsiTheme="minorHAnsi" w:cstheme="minorHAnsi"/>
          <w:color w:val="auto"/>
          <w:sz w:val="22"/>
          <w:szCs w:val="22"/>
          <w:lang w:eastAsia="fr-FR"/>
        </w:rPr>
        <w:t>est vrai que les personnes lourdement handicapées se heurtent aux représentations sociales, au rejet, à l’indifférence. Mais ce n’est pas en proposant une prestation rémunérée de temps en temps que l’on résoudra cette grave</w:t>
      </w:r>
      <w:r w:rsidR="00551A44" w:rsidRPr="001D5758">
        <w:rPr>
          <w:rFonts w:asciiTheme="minorHAnsi" w:hAnsiTheme="minorHAnsi" w:cstheme="minorHAnsi"/>
          <w:sz w:val="22"/>
          <w:szCs w:val="22"/>
        </w:rPr>
        <w:t xml:space="preserve"> question de la vie affective et sexuelle des personnes handicapées. </w:t>
      </w:r>
    </w:p>
    <w:p w:rsidR="00077B83" w:rsidRPr="001D5758" w:rsidRDefault="00077B83" w:rsidP="00606E01">
      <w:pPr>
        <w:pStyle w:val="NormalWeb"/>
        <w:spacing w:before="60" w:beforeAutospacing="0" w:after="0"/>
        <w:jc w:val="both"/>
        <w:rPr>
          <w:rFonts w:asciiTheme="minorHAnsi" w:hAnsiTheme="minorHAnsi" w:cstheme="minorHAnsi"/>
          <w:sz w:val="22"/>
          <w:szCs w:val="22"/>
        </w:rPr>
      </w:pPr>
      <w:r w:rsidRPr="001D5758">
        <w:rPr>
          <w:rFonts w:asciiTheme="minorHAnsi" w:hAnsiTheme="minorHAnsi" w:cstheme="minorHAnsi"/>
          <w:sz w:val="22"/>
          <w:szCs w:val="22"/>
        </w:rPr>
        <w:t xml:space="preserve">Elle ne peut justifier un « ajustement » des lois sur le proxénétisme et </w:t>
      </w:r>
      <w:r w:rsidR="003640CD" w:rsidRPr="001D5758">
        <w:rPr>
          <w:rFonts w:asciiTheme="minorHAnsi" w:hAnsiTheme="minorHAnsi" w:cstheme="minorHAnsi"/>
          <w:sz w:val="22"/>
          <w:szCs w:val="22"/>
        </w:rPr>
        <w:t>l</w:t>
      </w:r>
      <w:r w:rsidR="003640CD">
        <w:rPr>
          <w:rFonts w:asciiTheme="minorHAnsi" w:hAnsiTheme="minorHAnsi" w:cstheme="minorHAnsi"/>
          <w:sz w:val="22"/>
          <w:szCs w:val="22"/>
        </w:rPr>
        <w:t>'a</w:t>
      </w:r>
      <w:r w:rsidR="003640CD" w:rsidRPr="001D5758">
        <w:rPr>
          <w:rFonts w:asciiTheme="minorHAnsi" w:hAnsiTheme="minorHAnsi" w:cstheme="minorHAnsi"/>
          <w:sz w:val="22"/>
          <w:szCs w:val="22"/>
        </w:rPr>
        <w:t>ch</w:t>
      </w:r>
      <w:r w:rsidR="003640CD">
        <w:rPr>
          <w:rFonts w:asciiTheme="minorHAnsi" w:hAnsiTheme="minorHAnsi" w:cstheme="minorHAnsi"/>
          <w:sz w:val="22"/>
          <w:szCs w:val="22"/>
        </w:rPr>
        <w:t>a</w:t>
      </w:r>
      <w:r w:rsidR="003640CD" w:rsidRPr="001D5758">
        <w:rPr>
          <w:rFonts w:asciiTheme="minorHAnsi" w:hAnsiTheme="minorHAnsi" w:cstheme="minorHAnsi"/>
          <w:sz w:val="22"/>
          <w:szCs w:val="22"/>
        </w:rPr>
        <w:t>t</w:t>
      </w:r>
      <w:r w:rsidRPr="001D5758">
        <w:rPr>
          <w:rFonts w:asciiTheme="minorHAnsi" w:hAnsiTheme="minorHAnsi" w:cstheme="minorHAnsi"/>
          <w:sz w:val="22"/>
          <w:szCs w:val="22"/>
        </w:rPr>
        <w:t xml:space="preserve"> d</w:t>
      </w:r>
      <w:r w:rsidR="003640CD">
        <w:rPr>
          <w:rFonts w:asciiTheme="minorHAnsi" w:hAnsiTheme="minorHAnsi" w:cstheme="minorHAnsi"/>
          <w:sz w:val="22"/>
          <w:szCs w:val="22"/>
        </w:rPr>
        <w:t>'</w:t>
      </w:r>
      <w:r w:rsidRPr="001D5758">
        <w:rPr>
          <w:rFonts w:asciiTheme="minorHAnsi" w:hAnsiTheme="minorHAnsi" w:cstheme="minorHAnsi"/>
          <w:sz w:val="22"/>
          <w:szCs w:val="22"/>
        </w:rPr>
        <w:t xml:space="preserve">actes sexuels alors que la France est engagée dans la lutte contre les violences faites aux femmes et le trafic des êtres humains. </w:t>
      </w:r>
    </w:p>
    <w:p w:rsidR="00077B83" w:rsidRPr="001D5758" w:rsidRDefault="00077B83" w:rsidP="00606E01">
      <w:pPr>
        <w:pStyle w:val="NormalWeb"/>
        <w:spacing w:before="60" w:beforeAutospacing="0" w:after="0" w:line="276" w:lineRule="auto"/>
        <w:jc w:val="both"/>
        <w:rPr>
          <w:rFonts w:asciiTheme="minorHAnsi" w:hAnsiTheme="minorHAnsi" w:cstheme="minorHAnsi"/>
          <w:sz w:val="22"/>
          <w:szCs w:val="22"/>
        </w:rPr>
      </w:pPr>
      <w:r w:rsidRPr="001D5758">
        <w:rPr>
          <w:rFonts w:asciiTheme="minorHAnsi" w:hAnsiTheme="minorHAnsi" w:cstheme="minorHAnsi"/>
          <w:sz w:val="22"/>
          <w:szCs w:val="22"/>
        </w:rPr>
        <w:t xml:space="preserve">Ce qui manque ici, c’est une réflexion approfondie sur ce qu’est la sexualité humaine dont fait partie la sexualité des personnes lourdement handicapées, différente seulement dans ses modes de réalisation ou d’expression, ainsi qu’une recherche intelligente et ouverte sur l’accessibilité des personnes lourdement handicapées à une sexualité épanouie. </w:t>
      </w:r>
    </w:p>
    <w:p w:rsidR="00077B83" w:rsidRPr="001D5758" w:rsidRDefault="00077B83" w:rsidP="00606E01">
      <w:pPr>
        <w:pStyle w:val="NormalWeb"/>
        <w:spacing w:before="60" w:beforeAutospacing="0" w:after="0" w:line="276" w:lineRule="auto"/>
        <w:jc w:val="both"/>
        <w:rPr>
          <w:rFonts w:asciiTheme="minorHAnsi" w:hAnsiTheme="minorHAnsi" w:cstheme="minorHAnsi"/>
          <w:sz w:val="22"/>
          <w:szCs w:val="22"/>
        </w:rPr>
      </w:pPr>
      <w:r w:rsidRPr="001D5758">
        <w:rPr>
          <w:rFonts w:asciiTheme="minorHAnsi" w:hAnsiTheme="minorHAnsi" w:cstheme="minorHAnsi"/>
          <w:sz w:val="22"/>
          <w:szCs w:val="22"/>
        </w:rPr>
        <w:t>La réponse n’est pas dans l’enfermement des personnes handicapées dans l’attente d’une « prestation » supplémentaire, mais dans l’ouverture de l’environnement en termes de réelle accessibilité, pour permettre la multiplication des opportunités de rencontres.</w:t>
      </w:r>
    </w:p>
    <w:p w:rsidR="00551A44" w:rsidRPr="001D5758" w:rsidRDefault="00551A44" w:rsidP="00606E01">
      <w:pPr>
        <w:pStyle w:val="NormalWeb"/>
        <w:shd w:val="clear" w:color="auto" w:fill="FFFFFF"/>
        <w:spacing w:before="60" w:beforeAutospacing="0" w:after="0" w:line="276" w:lineRule="auto"/>
        <w:jc w:val="both"/>
        <w:rPr>
          <w:rFonts w:asciiTheme="minorHAnsi" w:hAnsiTheme="minorHAnsi" w:cstheme="minorHAnsi"/>
          <w:sz w:val="22"/>
          <w:szCs w:val="22"/>
        </w:rPr>
      </w:pPr>
      <w:r w:rsidRPr="001D5758">
        <w:rPr>
          <w:rFonts w:asciiTheme="minorHAnsi" w:hAnsiTheme="minorHAnsi" w:cstheme="minorHAnsi"/>
          <w:sz w:val="22"/>
          <w:szCs w:val="22"/>
        </w:rPr>
        <w:t>Le jour où les personnes handicapées pourront travailler, où elles auront un salaire décent, où leur logement sera accessible, où elles pourront sortir, danser, aller dans les médiathèques, bibliothèques, cinémas, voyager, elles rencontreront les autres</w:t>
      </w:r>
      <w:r w:rsidR="00E602A9" w:rsidRPr="001D5758">
        <w:rPr>
          <w:rFonts w:asciiTheme="minorHAnsi" w:hAnsiTheme="minorHAnsi" w:cstheme="minorHAnsi"/>
          <w:sz w:val="22"/>
          <w:szCs w:val="22"/>
        </w:rPr>
        <w:t xml:space="preserve"> et choisiront</w:t>
      </w:r>
      <w:r w:rsidR="00744ED0">
        <w:rPr>
          <w:rFonts w:asciiTheme="minorHAnsi" w:hAnsiTheme="minorHAnsi" w:cstheme="minorHAnsi"/>
          <w:sz w:val="22"/>
          <w:szCs w:val="22"/>
        </w:rPr>
        <w:t xml:space="preserve"> </w:t>
      </w:r>
      <w:r w:rsidR="00E602A9" w:rsidRPr="001D5758">
        <w:rPr>
          <w:rFonts w:asciiTheme="minorHAnsi" w:hAnsiTheme="minorHAnsi" w:cstheme="minorHAnsi"/>
          <w:sz w:val="22"/>
          <w:szCs w:val="22"/>
        </w:rPr>
        <w:t>leur vie sexuelle</w:t>
      </w:r>
      <w:r w:rsidRPr="001D5758">
        <w:rPr>
          <w:rFonts w:asciiTheme="minorHAnsi" w:hAnsiTheme="minorHAnsi" w:cstheme="minorHAnsi"/>
          <w:sz w:val="22"/>
          <w:szCs w:val="22"/>
        </w:rPr>
        <w:t>.</w:t>
      </w:r>
    </w:p>
    <w:p w:rsidR="001D5758" w:rsidRDefault="001D5758" w:rsidP="00606E01">
      <w:pPr>
        <w:pStyle w:val="NormalWeb"/>
        <w:shd w:val="clear" w:color="auto" w:fill="FFFFFF"/>
        <w:spacing w:before="60" w:beforeAutospacing="0" w:after="0" w:line="276" w:lineRule="auto"/>
        <w:jc w:val="both"/>
        <w:rPr>
          <w:rFonts w:asciiTheme="minorHAnsi" w:hAnsiTheme="minorHAnsi" w:cstheme="minorHAnsi"/>
          <w:sz w:val="22"/>
          <w:szCs w:val="22"/>
        </w:rPr>
      </w:pPr>
      <w:r>
        <w:rPr>
          <w:rFonts w:asciiTheme="minorHAnsi" w:hAnsiTheme="minorHAnsi" w:cstheme="minorHAnsi"/>
          <w:sz w:val="22"/>
          <w:szCs w:val="22"/>
        </w:rPr>
        <w:t>L'a</w:t>
      </w:r>
      <w:r w:rsidRPr="001D5758">
        <w:rPr>
          <w:rFonts w:asciiTheme="minorHAnsi" w:hAnsiTheme="minorHAnsi" w:cstheme="minorHAnsi"/>
          <w:sz w:val="22"/>
          <w:szCs w:val="22"/>
        </w:rPr>
        <w:t>ssociation Femm</w:t>
      </w:r>
      <w:r>
        <w:rPr>
          <w:rFonts w:asciiTheme="minorHAnsi" w:hAnsiTheme="minorHAnsi" w:cstheme="minorHAnsi"/>
          <w:sz w:val="22"/>
          <w:szCs w:val="22"/>
        </w:rPr>
        <w:t>e</w:t>
      </w:r>
      <w:r w:rsidRPr="001D5758">
        <w:rPr>
          <w:rFonts w:asciiTheme="minorHAnsi" w:hAnsiTheme="minorHAnsi" w:cstheme="minorHAnsi"/>
          <w:sz w:val="22"/>
          <w:szCs w:val="22"/>
        </w:rPr>
        <w:t>s pour le Dire, Femmes pour Agir souhaite vous rencontre</w:t>
      </w:r>
      <w:r>
        <w:rPr>
          <w:rFonts w:asciiTheme="minorHAnsi" w:hAnsiTheme="minorHAnsi" w:cstheme="minorHAnsi"/>
          <w:sz w:val="22"/>
          <w:szCs w:val="22"/>
        </w:rPr>
        <w:t>r</w:t>
      </w:r>
      <w:r w:rsidRPr="001D5758">
        <w:rPr>
          <w:rFonts w:asciiTheme="minorHAnsi" w:hAnsiTheme="minorHAnsi" w:cstheme="minorHAnsi"/>
          <w:sz w:val="22"/>
          <w:szCs w:val="22"/>
        </w:rPr>
        <w:t xml:space="preserve"> pour échanger à ce su</w:t>
      </w:r>
      <w:r>
        <w:rPr>
          <w:rFonts w:asciiTheme="minorHAnsi" w:hAnsiTheme="minorHAnsi" w:cstheme="minorHAnsi"/>
          <w:sz w:val="22"/>
          <w:szCs w:val="22"/>
        </w:rPr>
        <w:t>jet</w:t>
      </w:r>
      <w:r w:rsidRPr="001D5758">
        <w:rPr>
          <w:rFonts w:asciiTheme="minorHAnsi" w:hAnsiTheme="minorHAnsi" w:cstheme="minorHAnsi"/>
          <w:sz w:val="22"/>
          <w:szCs w:val="22"/>
        </w:rPr>
        <w:t>.</w:t>
      </w:r>
    </w:p>
    <w:p w:rsidR="001D5758" w:rsidRPr="001D5758" w:rsidRDefault="001D5758" w:rsidP="00551A44">
      <w:pPr>
        <w:pStyle w:val="NormalWeb"/>
        <w:shd w:val="clear" w:color="auto" w:fill="FFFFFF"/>
        <w:spacing w:before="120" w:beforeAutospacing="0" w:after="0" w:line="276" w:lineRule="auto"/>
        <w:rPr>
          <w:rFonts w:asciiTheme="minorHAnsi" w:hAnsiTheme="minorHAnsi" w:cstheme="minorHAnsi"/>
          <w:sz w:val="22"/>
          <w:szCs w:val="22"/>
        </w:rPr>
      </w:pPr>
      <w:r w:rsidRPr="001D5758">
        <w:rPr>
          <w:rFonts w:asciiTheme="minorHAnsi" w:hAnsiTheme="minorHAnsi" w:cstheme="minorHAnsi"/>
          <w:sz w:val="22"/>
          <w:szCs w:val="22"/>
        </w:rPr>
        <w:t xml:space="preserve">Veuillez agréer, Madame la Ministre, notre considération </w:t>
      </w:r>
      <w:r w:rsidR="00744ED0">
        <w:rPr>
          <w:rFonts w:asciiTheme="minorHAnsi" w:hAnsiTheme="minorHAnsi" w:cstheme="minorHAnsi"/>
          <w:sz w:val="22"/>
          <w:szCs w:val="22"/>
        </w:rPr>
        <w:t>respectueuse</w:t>
      </w:r>
      <w:r w:rsidRPr="001D5758">
        <w:rPr>
          <w:rFonts w:asciiTheme="minorHAnsi" w:hAnsiTheme="minorHAnsi" w:cstheme="minorHAnsi"/>
          <w:sz w:val="22"/>
          <w:szCs w:val="22"/>
        </w:rPr>
        <w:t>.</w:t>
      </w:r>
    </w:p>
    <w:p w:rsidR="001D5758" w:rsidRDefault="001D5758" w:rsidP="00606E01">
      <w:pPr>
        <w:pStyle w:val="NormalWeb"/>
        <w:shd w:val="clear" w:color="auto" w:fill="FFFFFF"/>
        <w:spacing w:before="240" w:beforeAutospacing="0" w:after="0" w:line="276" w:lineRule="auto"/>
        <w:ind w:left="5387"/>
        <w:rPr>
          <w:rFonts w:asciiTheme="minorHAnsi" w:hAnsiTheme="minorHAnsi" w:cstheme="minorHAnsi"/>
          <w:sz w:val="22"/>
          <w:szCs w:val="22"/>
        </w:rPr>
      </w:pPr>
      <w:r w:rsidRPr="001D5758">
        <w:rPr>
          <w:rFonts w:asciiTheme="minorHAnsi" w:hAnsiTheme="minorHAnsi" w:cstheme="minorHAnsi"/>
          <w:sz w:val="22"/>
          <w:szCs w:val="22"/>
        </w:rPr>
        <w:t>Le bureau de FDFA</w:t>
      </w:r>
      <w:r w:rsidRPr="001D5758">
        <w:rPr>
          <w:rFonts w:asciiTheme="minorHAnsi" w:hAnsiTheme="minorHAnsi" w:cstheme="minorHAnsi"/>
          <w:sz w:val="22"/>
          <w:szCs w:val="22"/>
        </w:rPr>
        <w:br/>
        <w:t>Claire Desaint</w:t>
      </w:r>
      <w:r w:rsidRPr="001D5758">
        <w:rPr>
          <w:rFonts w:asciiTheme="minorHAnsi" w:hAnsiTheme="minorHAnsi" w:cstheme="minorHAnsi"/>
          <w:sz w:val="22"/>
          <w:szCs w:val="22"/>
        </w:rPr>
        <w:br/>
        <w:t>co-présidente</w:t>
      </w:r>
      <w:r w:rsidR="00744ED0">
        <w:rPr>
          <w:rFonts w:asciiTheme="minorHAnsi" w:hAnsiTheme="minorHAnsi" w:cstheme="minorHAnsi"/>
          <w:sz w:val="22"/>
          <w:szCs w:val="22"/>
        </w:rPr>
        <w:br/>
        <w:t>Membre du Comité Femmes du Forum européen des personnes handicapées</w:t>
      </w:r>
    </w:p>
    <w:p w:rsidR="00606E01" w:rsidRDefault="00606E01" w:rsidP="00606E01">
      <w:pPr>
        <w:pStyle w:val="NormalWeb"/>
        <w:shd w:val="clear" w:color="auto" w:fill="FFFFFF"/>
        <w:spacing w:before="120" w:beforeAutospacing="0" w:after="0" w:line="276" w:lineRule="auto"/>
        <w:rPr>
          <w:rFonts w:asciiTheme="minorHAnsi" w:hAnsiTheme="minorHAnsi" w:cstheme="minorHAnsi"/>
          <w:sz w:val="22"/>
          <w:szCs w:val="22"/>
          <w:u w:val="single"/>
        </w:rPr>
      </w:pPr>
    </w:p>
    <w:p w:rsidR="00606E01" w:rsidRPr="007050D9" w:rsidRDefault="00606E01" w:rsidP="00606E01">
      <w:pPr>
        <w:pStyle w:val="NormalWeb"/>
        <w:shd w:val="clear" w:color="auto" w:fill="FFFFFF"/>
        <w:spacing w:before="120" w:beforeAutospacing="0" w:after="0" w:line="276" w:lineRule="auto"/>
        <w:rPr>
          <w:rFonts w:asciiTheme="minorHAnsi" w:hAnsiTheme="minorHAnsi" w:cstheme="minorHAnsi"/>
          <w:sz w:val="22"/>
          <w:szCs w:val="22"/>
        </w:rPr>
      </w:pPr>
      <w:r w:rsidRPr="007050D9">
        <w:rPr>
          <w:rFonts w:asciiTheme="minorHAnsi" w:hAnsiTheme="minorHAnsi" w:cstheme="minorHAnsi"/>
          <w:sz w:val="22"/>
          <w:szCs w:val="22"/>
          <w:u w:val="single"/>
        </w:rPr>
        <w:t>Copie</w:t>
      </w:r>
      <w:r w:rsidRPr="007050D9">
        <w:rPr>
          <w:rFonts w:asciiTheme="minorHAnsi" w:hAnsiTheme="minorHAnsi" w:cstheme="minorHAnsi"/>
          <w:sz w:val="22"/>
          <w:szCs w:val="22"/>
        </w:rPr>
        <w:t xml:space="preserve"> à Madame Marlène Schiappa, Secrétaire d'État auprès du Premier ministre, chargée de l'Égalité entre les femmes et les hommes et de la Lutte contre les discriminations</w:t>
      </w:r>
    </w:p>
    <w:p w:rsidR="00606E01" w:rsidRDefault="00606E01" w:rsidP="001D5758">
      <w:pPr>
        <w:pStyle w:val="NormalWeb"/>
        <w:shd w:val="clear" w:color="auto" w:fill="FFFFFF"/>
        <w:spacing w:before="120" w:beforeAutospacing="0" w:after="0" w:line="276" w:lineRule="auto"/>
        <w:ind w:left="5387"/>
        <w:rPr>
          <w:rFonts w:asciiTheme="minorHAnsi" w:hAnsiTheme="minorHAnsi" w:cstheme="minorHAnsi"/>
          <w:sz w:val="22"/>
          <w:szCs w:val="22"/>
        </w:rPr>
      </w:pPr>
    </w:p>
    <w:sectPr w:rsidR="00606E01" w:rsidSect="00744ED0">
      <w:headerReference w:type="default" r:id="rId6"/>
      <w:footerReference w:type="default" r:id="rId7"/>
      <w:pgSz w:w="11906" w:h="16838"/>
      <w:pgMar w:top="226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8D7" w:rsidRDefault="00C508D7" w:rsidP="00643EF1">
      <w:pPr>
        <w:spacing w:after="0" w:line="240" w:lineRule="auto"/>
      </w:pPr>
      <w:r>
        <w:separator/>
      </w:r>
    </w:p>
  </w:endnote>
  <w:endnote w:type="continuationSeparator" w:id="1">
    <w:p w:rsidR="00C508D7" w:rsidRDefault="00C508D7" w:rsidP="00643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Medium">
    <w:altName w:val="Trebuchet MS"/>
    <w:charset w:val="00"/>
    <w:family w:val="swiss"/>
    <w:pitch w:val="variable"/>
    <w:sig w:usb0="00000001" w:usb1="5000204A" w:usb2="00000000" w:usb3="00000000" w:csb0="0000009B" w:csb1="00000000"/>
  </w:font>
  <w:font w:name="Avenir Next Heavy">
    <w:altName w:val="Aria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F1" w:rsidRPr="00643EF1" w:rsidRDefault="00643EF1" w:rsidP="00643EF1">
    <w:pPr>
      <w:spacing w:after="0"/>
      <w:jc w:val="center"/>
      <w:rPr>
        <w:rFonts w:ascii="Avenir Next Medium" w:hAnsi="Avenir Next Medium" w:cs="Arial"/>
        <w:sz w:val="20"/>
      </w:rPr>
    </w:pPr>
    <w:r w:rsidRPr="00403E2D">
      <w:rPr>
        <w:rFonts w:ascii="Avenir Next Medium" w:hAnsi="Avenir Next Medium" w:cs="Arial"/>
        <w:b/>
        <w:color w:val="006097"/>
      </w:rPr>
      <w:t>FDFA (Femmes pour le Dire, Femmes pour Agir)</w:t>
    </w:r>
    <w:r>
      <w:rPr>
        <w:rFonts w:ascii="Avenir Next Medium" w:hAnsi="Avenir Next Medium" w:cs="Arial"/>
        <w:b/>
        <w:color w:val="006097"/>
      </w:rPr>
      <w:br/>
    </w:r>
    <w:r w:rsidRPr="00403E2D">
      <w:rPr>
        <w:rFonts w:ascii="Avenir Next Medium" w:hAnsi="Avenir Next Medium" w:cs="Arial"/>
        <w:i/>
        <w:sz w:val="20"/>
      </w:rPr>
      <w:t>Association régie par la loi du 1</w:t>
    </w:r>
    <w:r w:rsidRPr="00403E2D">
      <w:rPr>
        <w:rFonts w:ascii="Avenir Next Medium" w:hAnsi="Avenir Next Medium" w:cs="Arial"/>
        <w:i/>
        <w:sz w:val="20"/>
        <w:vertAlign w:val="superscript"/>
      </w:rPr>
      <w:t>er</w:t>
    </w:r>
    <w:r w:rsidRPr="00403E2D">
      <w:rPr>
        <w:rFonts w:ascii="Avenir Next Medium" w:hAnsi="Avenir Next Medium" w:cs="Arial"/>
        <w:i/>
        <w:sz w:val="20"/>
      </w:rPr>
      <w:t xml:space="preserve"> juillet 1901</w:t>
    </w:r>
    <w:r>
      <w:rPr>
        <w:rFonts w:ascii="Avenir Next Medium" w:hAnsi="Avenir Next Medium" w:cs="Arial"/>
        <w:i/>
        <w:sz w:val="20"/>
      </w:rPr>
      <w:br/>
    </w:r>
    <w:r w:rsidRPr="00403E2D">
      <w:rPr>
        <w:rFonts w:ascii="Avenir Next Medium" w:hAnsi="Avenir Next Medium" w:cs="Arial"/>
        <w:sz w:val="20"/>
      </w:rPr>
      <w:t>Siège social et activités : 2, rue Aristide Maillol – 75015 PARIS</w:t>
    </w:r>
    <w:r>
      <w:rPr>
        <w:rFonts w:ascii="Avenir Next Medium" w:hAnsi="Avenir Next Medium" w:cs="Arial"/>
        <w:sz w:val="20"/>
      </w:rPr>
      <w:br/>
    </w:r>
    <w:r w:rsidRPr="00403E2D">
      <w:rPr>
        <w:rFonts w:ascii="Avenir Next Medium" w:hAnsi="Avenir Next Medium" w:cs="Arial"/>
        <w:sz w:val="20"/>
      </w:rPr>
      <w:t>Tél. : 01 45 66 63 97</w:t>
    </w:r>
    <w:r>
      <w:rPr>
        <w:rFonts w:ascii="Avenir Next Medium" w:hAnsi="Avenir Next Medium" w:cs="Arial"/>
        <w:sz w:val="20"/>
      </w:rPr>
      <w:t xml:space="preserve"> - courriel</w:t>
    </w:r>
    <w:r w:rsidRPr="00403E2D">
      <w:rPr>
        <w:rFonts w:ascii="Avenir Next Medium" w:hAnsi="Avenir Next Medium" w:cs="Arial"/>
        <w:sz w:val="20"/>
      </w:rPr>
      <w:t xml:space="preserve"> : </w:t>
    </w:r>
    <w:hyperlink r:id="rId1" w:history="1">
      <w:r w:rsidRPr="00403E2D">
        <w:rPr>
          <w:rStyle w:val="Lienhypertexte"/>
          <w:rFonts w:ascii="Avenir Next Medium" w:hAnsi="Avenir Next Medium" w:cs="Arial"/>
          <w:sz w:val="20"/>
        </w:rPr>
        <w:t>contact@fdfa.fr</w:t>
      </w:r>
    </w:hyperlink>
    <w:r w:rsidR="00744ED0">
      <w:t xml:space="preserve"> </w:t>
    </w:r>
    <w:hyperlink r:id="rId2" w:history="1">
      <w:r w:rsidRPr="00403E2D">
        <w:rPr>
          <w:rStyle w:val="Lienhypertexte"/>
          <w:rFonts w:ascii="Avenir Next Medium" w:hAnsi="Avenir Next Medium" w:cs="Arial"/>
          <w:sz w:val="20"/>
        </w:rPr>
        <w:t>http://fdfa.fr</w:t>
      </w:r>
    </w:hyperlink>
    <w:r>
      <w:br/>
    </w:r>
    <w:r w:rsidRPr="00403E2D">
      <w:rPr>
        <w:rFonts w:ascii="Avenir Next Medium" w:hAnsi="Avenir Next Medium" w:cs="Arial"/>
        <w:sz w:val="20"/>
      </w:rPr>
      <w:t>SIRET 450 195 615 000</w:t>
    </w:r>
    <w:r>
      <w:rPr>
        <w:rFonts w:ascii="Avenir Next Medium" w:hAnsi="Avenir Next Medium" w:cs="Arial"/>
        <w:sz w:val="20"/>
      </w:rPr>
      <w:t>23</w:t>
    </w:r>
    <w:r w:rsidRPr="00403E2D">
      <w:rPr>
        <w:rFonts w:ascii="Avenir Next Medium" w:hAnsi="Avenir Next Medium" w:cs="Arial"/>
        <w:sz w:val="20"/>
      </w:rPr>
      <w:t xml:space="preserve"> – APE 8810B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8D7" w:rsidRDefault="00C508D7" w:rsidP="00643EF1">
      <w:pPr>
        <w:spacing w:after="0" w:line="240" w:lineRule="auto"/>
      </w:pPr>
      <w:r>
        <w:separator/>
      </w:r>
    </w:p>
  </w:footnote>
  <w:footnote w:type="continuationSeparator" w:id="1">
    <w:p w:rsidR="00C508D7" w:rsidRDefault="00C508D7" w:rsidP="00643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F1" w:rsidRDefault="00643EF1" w:rsidP="00643EF1">
    <w:pPr>
      <w:pStyle w:val="En-tte"/>
      <w:ind w:left="2124"/>
      <w:rPr>
        <w:rFonts w:ascii="Avenir Next Medium" w:hAnsi="Avenir Next Medium"/>
        <w:b/>
        <w:color w:val="FFA300"/>
        <w:sz w:val="32"/>
      </w:rPr>
    </w:pPr>
    <w:r>
      <w:rPr>
        <w:noProof/>
        <w:lang w:eastAsia="fr-FR"/>
      </w:rPr>
      <w:drawing>
        <wp:anchor distT="0" distB="0" distL="114300" distR="114300" simplePos="0" relativeHeight="251661312" behindDoc="0" locked="0" layoutInCell="1" allowOverlap="1">
          <wp:simplePos x="0" y="0"/>
          <wp:positionH relativeFrom="margin">
            <wp:posOffset>-133350</wp:posOffset>
          </wp:positionH>
          <wp:positionV relativeFrom="margin">
            <wp:posOffset>-1346200</wp:posOffset>
          </wp:positionV>
          <wp:extent cx="1079500" cy="1079500"/>
          <wp:effectExtent l="19050" t="0" r="6350" b="0"/>
          <wp:wrapSquare wrapText="bothSides"/>
          <wp:docPr id="1" name="Image 4" descr="logo_F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DFA"/>
                  <pic:cNvPicPr>
                    <a:picLocks noChangeAspect="1" noChangeArrowheads="1"/>
                  </pic:cNvPicPr>
                </pic:nvPicPr>
                <pic:blipFill>
                  <a:blip r:embed="rId1"/>
                  <a:srcRect/>
                  <a:stretch>
                    <a:fillRect/>
                  </a:stretch>
                </pic:blipFill>
                <pic:spPr bwMode="auto">
                  <a:xfrm>
                    <a:off x="0" y="0"/>
                    <a:ext cx="1079500" cy="1079500"/>
                  </a:xfrm>
                  <a:prstGeom prst="rect">
                    <a:avLst/>
                  </a:prstGeom>
                  <a:noFill/>
                </pic:spPr>
              </pic:pic>
            </a:graphicData>
          </a:graphic>
        </wp:anchor>
      </w:drawing>
    </w:r>
  </w:p>
  <w:p w:rsidR="00643EF1" w:rsidRPr="00403E2D" w:rsidRDefault="00643EF1" w:rsidP="00643EF1">
    <w:pPr>
      <w:pStyle w:val="En-tte"/>
      <w:ind w:left="2124"/>
      <w:rPr>
        <w:rFonts w:ascii="Avenir Next Heavy" w:hAnsi="Avenir Next Heavy"/>
      </w:rPr>
    </w:pPr>
    <w:r w:rsidRPr="00403E2D">
      <w:rPr>
        <w:rFonts w:ascii="Avenir Next Medium" w:hAnsi="Avenir Next Medium"/>
        <w:b/>
        <w:color w:val="FFA300"/>
        <w:sz w:val="32"/>
      </w:rPr>
      <w:t>Femmes handicapées, citoyennes avant tout !</w:t>
    </w:r>
  </w:p>
  <w:p w:rsidR="00643EF1" w:rsidRDefault="00643EF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BB3B13"/>
    <w:rsid w:val="00077812"/>
    <w:rsid w:val="00077B83"/>
    <w:rsid w:val="000E344D"/>
    <w:rsid w:val="00135746"/>
    <w:rsid w:val="001D5758"/>
    <w:rsid w:val="002711E8"/>
    <w:rsid w:val="00362F27"/>
    <w:rsid w:val="003640CD"/>
    <w:rsid w:val="00447CFF"/>
    <w:rsid w:val="00484424"/>
    <w:rsid w:val="00551A44"/>
    <w:rsid w:val="005560D3"/>
    <w:rsid w:val="005613F8"/>
    <w:rsid w:val="00606E01"/>
    <w:rsid w:val="00643EF1"/>
    <w:rsid w:val="0064668A"/>
    <w:rsid w:val="006F65BD"/>
    <w:rsid w:val="007050D9"/>
    <w:rsid w:val="00744ED0"/>
    <w:rsid w:val="00791245"/>
    <w:rsid w:val="007F6F99"/>
    <w:rsid w:val="00AC6205"/>
    <w:rsid w:val="00BB3B13"/>
    <w:rsid w:val="00BD57FE"/>
    <w:rsid w:val="00C508D7"/>
    <w:rsid w:val="00D907E3"/>
    <w:rsid w:val="00E602A9"/>
    <w:rsid w:val="00F17C70"/>
    <w:rsid w:val="00F66073"/>
    <w:rsid w:val="00F704EA"/>
    <w:rsid w:val="00F90B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8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13F8"/>
    <w:pPr>
      <w:spacing w:before="100" w:beforeAutospacing="1" w:after="119"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D57FE"/>
    <w:rPr>
      <w:i/>
      <w:iCs/>
    </w:rPr>
  </w:style>
  <w:style w:type="character" w:styleId="lev">
    <w:name w:val="Strong"/>
    <w:basedOn w:val="Policepardfaut"/>
    <w:uiPriority w:val="22"/>
    <w:qFormat/>
    <w:rsid w:val="00BD57FE"/>
    <w:rPr>
      <w:b/>
      <w:bCs/>
    </w:rPr>
  </w:style>
  <w:style w:type="paragraph" w:customStyle="1" w:styleId="Default">
    <w:name w:val="Default"/>
    <w:rsid w:val="00551A44"/>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nhideWhenUsed/>
    <w:rsid w:val="00643EF1"/>
    <w:pPr>
      <w:tabs>
        <w:tab w:val="center" w:pos="4536"/>
        <w:tab w:val="right" w:pos="9072"/>
      </w:tabs>
      <w:spacing w:after="0" w:line="240" w:lineRule="auto"/>
    </w:pPr>
  </w:style>
  <w:style w:type="character" w:customStyle="1" w:styleId="En-tteCar">
    <w:name w:val="En-tête Car"/>
    <w:basedOn w:val="Policepardfaut"/>
    <w:link w:val="En-tte"/>
    <w:uiPriority w:val="99"/>
    <w:rsid w:val="00643EF1"/>
  </w:style>
  <w:style w:type="paragraph" w:styleId="Pieddepage">
    <w:name w:val="footer"/>
    <w:basedOn w:val="Normal"/>
    <w:link w:val="PieddepageCar"/>
    <w:uiPriority w:val="99"/>
    <w:semiHidden/>
    <w:unhideWhenUsed/>
    <w:rsid w:val="00643EF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43EF1"/>
  </w:style>
  <w:style w:type="paragraph" w:styleId="Textedebulles">
    <w:name w:val="Balloon Text"/>
    <w:basedOn w:val="Normal"/>
    <w:link w:val="TextedebullesCar"/>
    <w:uiPriority w:val="99"/>
    <w:semiHidden/>
    <w:unhideWhenUsed/>
    <w:rsid w:val="00643E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3EF1"/>
    <w:rPr>
      <w:rFonts w:ascii="Tahoma" w:hAnsi="Tahoma" w:cs="Tahoma"/>
      <w:sz w:val="16"/>
      <w:szCs w:val="16"/>
    </w:rPr>
  </w:style>
  <w:style w:type="character" w:styleId="Lienhypertexte">
    <w:name w:val="Hyperlink"/>
    <w:rsid w:val="00643EF1"/>
    <w:rPr>
      <w:color w:val="0000FF"/>
      <w:u w:val="single"/>
    </w:rPr>
  </w:style>
</w:styles>
</file>

<file path=word/webSettings.xml><?xml version="1.0" encoding="utf-8"?>
<w:webSettings xmlns:r="http://schemas.openxmlformats.org/officeDocument/2006/relationships" xmlns:w="http://schemas.openxmlformats.org/wordprocessingml/2006/main">
  <w:divs>
    <w:div w:id="1428624150">
      <w:bodyDiv w:val="1"/>
      <w:marLeft w:val="0"/>
      <w:marRight w:val="0"/>
      <w:marTop w:val="0"/>
      <w:marBottom w:val="0"/>
      <w:divBdr>
        <w:top w:val="none" w:sz="0" w:space="0" w:color="auto"/>
        <w:left w:val="none" w:sz="0" w:space="0" w:color="auto"/>
        <w:bottom w:val="none" w:sz="0" w:space="0" w:color="auto"/>
        <w:right w:val="none" w:sz="0" w:space="0" w:color="auto"/>
      </w:divBdr>
    </w:div>
    <w:div w:id="1988974114">
      <w:bodyDiv w:val="1"/>
      <w:marLeft w:val="0"/>
      <w:marRight w:val="0"/>
      <w:marTop w:val="0"/>
      <w:marBottom w:val="0"/>
      <w:divBdr>
        <w:top w:val="none" w:sz="0" w:space="0" w:color="auto"/>
        <w:left w:val="none" w:sz="0" w:space="0" w:color="auto"/>
        <w:bottom w:val="none" w:sz="0" w:space="0" w:color="auto"/>
        <w:right w:val="none" w:sz="0" w:space="0" w:color="auto"/>
      </w:divBdr>
    </w:div>
    <w:div w:id="21406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fdfa.fr" TargetMode="External"/><Relationship Id="rId1" Type="http://schemas.openxmlformats.org/officeDocument/2006/relationships/hyperlink" Target="mailto:contact@fdf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4538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Desaint</dc:creator>
  <cp:lastModifiedBy>Desaint</cp:lastModifiedBy>
  <cp:revision>2</cp:revision>
  <dcterms:created xsi:type="dcterms:W3CDTF">2020-02-10T15:59:00Z</dcterms:created>
  <dcterms:modified xsi:type="dcterms:W3CDTF">2020-02-10T15:59:00Z</dcterms:modified>
</cp:coreProperties>
</file>